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948" cy="6067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48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4"/>
        <w:ind w:left="3750" w:right="390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751" w:right="390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BRODSKO-POSAVSKA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spacing w:before="50"/>
        <w:ind w:left="3751" w:right="3895" w:firstLine="0"/>
        <w:jc w:val="center"/>
        <w:rPr>
          <w:rFonts w:ascii="Arial" w:hAnsi="Arial"/>
          <w:b/>
          <w:sz w:val="22"/>
        </w:rPr>
      </w:pPr>
      <w:r>
        <w:rPr/>
        <w:pict>
          <v:rect style="position:absolute;margin-left:184.800003pt;margin-top:18.494122pt;width:227.76pt;height:.1437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line="240" w:lineRule="exact" w:before="164"/>
        <w:ind w:left="128" w:right="0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temelju</w:t>
      </w:r>
      <w:r>
        <w:rPr>
          <w:spacing w:val="-2"/>
          <w:sz w:val="20"/>
        </w:rPr>
        <w:t> </w:t>
      </w:r>
      <w:r>
        <w:rPr>
          <w:sz w:val="20"/>
        </w:rPr>
        <w:t>članka</w:t>
      </w:r>
      <w:r>
        <w:rPr>
          <w:spacing w:val="-1"/>
          <w:sz w:val="20"/>
        </w:rPr>
        <w:t> </w:t>
      </w:r>
      <w:r>
        <w:rPr>
          <w:sz w:val="20"/>
        </w:rPr>
        <w:t>39.</w:t>
      </w:r>
      <w:r>
        <w:rPr>
          <w:spacing w:val="-2"/>
          <w:sz w:val="20"/>
        </w:rPr>
        <w:t> </w:t>
      </w:r>
      <w:r>
        <w:rPr>
          <w:sz w:val="20"/>
        </w:rPr>
        <w:t>.stavak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Zakona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proračunu("Narodne</w:t>
      </w:r>
      <w:r>
        <w:rPr>
          <w:spacing w:val="-1"/>
          <w:sz w:val="20"/>
        </w:rPr>
        <w:t> </w:t>
      </w:r>
      <w:r>
        <w:rPr>
          <w:sz w:val="20"/>
        </w:rPr>
        <w:t>novine"</w:t>
      </w:r>
      <w:r>
        <w:rPr>
          <w:spacing w:val="-3"/>
          <w:sz w:val="20"/>
        </w:rPr>
        <w:t> </w:t>
      </w:r>
      <w:r>
        <w:rPr>
          <w:sz w:val="20"/>
        </w:rPr>
        <w:t>broj</w:t>
      </w:r>
      <w:r>
        <w:rPr>
          <w:spacing w:val="-3"/>
          <w:sz w:val="20"/>
        </w:rPr>
        <w:t> </w:t>
      </w:r>
      <w:r>
        <w:rPr>
          <w:sz w:val="20"/>
        </w:rPr>
        <w:t>87/08,</w:t>
      </w:r>
      <w:r>
        <w:rPr>
          <w:spacing w:val="-1"/>
          <w:sz w:val="20"/>
        </w:rPr>
        <w:t> </w:t>
      </w:r>
      <w:r>
        <w:rPr>
          <w:sz w:val="20"/>
        </w:rPr>
        <w:t>136/12</w:t>
      </w:r>
      <w:r>
        <w:rPr>
          <w:spacing w:val="58"/>
          <w:sz w:val="20"/>
        </w:rPr>
        <w:t> </w:t>
      </w:r>
      <w:r>
        <w:rPr>
          <w:sz w:val="20"/>
        </w:rPr>
        <w:t>i 15/15)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članka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37" w:lineRule="auto" w:before="0" w:after="0"/>
        <w:ind w:left="128" w:right="152" w:firstLine="0"/>
        <w:jc w:val="left"/>
        <w:rPr>
          <w:sz w:val="20"/>
        </w:rPr>
      </w:pPr>
      <w:r>
        <w:rPr>
          <w:sz w:val="20"/>
        </w:rPr>
        <w:t>Statuta Općine Nova Kapela ("Službeni vjesnik Brodsko-posavske županije" broj</w:t>
      </w:r>
      <w:r>
        <w:rPr>
          <w:spacing w:val="1"/>
          <w:sz w:val="20"/>
        </w:rPr>
        <w:t> </w:t>
      </w:r>
      <w:r>
        <w:rPr>
          <w:sz w:val="20"/>
        </w:rPr>
        <w:t>4/2014 i Službene novine Općine</w:t>
      </w:r>
      <w:r>
        <w:rPr>
          <w:spacing w:val="-60"/>
          <w:sz w:val="20"/>
        </w:rPr>
        <w:t> </w:t>
      </w:r>
      <w:r>
        <w:rPr>
          <w:sz w:val="20"/>
        </w:rPr>
        <w:t>Nova Kapela broj 28/18, 32/18 i 2/20), Općinsko vijeće općine Nova Kapela na</w:t>
      </w:r>
      <w:r>
        <w:rPr>
          <w:spacing w:val="1"/>
          <w:sz w:val="20"/>
        </w:rPr>
        <w:t> </w:t>
      </w:r>
      <w:r>
        <w:rPr>
          <w:sz w:val="20"/>
        </w:rPr>
        <w:t>23. sjednici</w:t>
      </w:r>
      <w:r>
        <w:rPr>
          <w:spacing w:val="1"/>
          <w:sz w:val="20"/>
        </w:rPr>
        <w:t> </w:t>
      </w:r>
      <w:r>
        <w:rPr>
          <w:sz w:val="20"/>
        </w:rPr>
        <w:t>održanoj dana</w:t>
      </w:r>
      <w:r>
        <w:rPr>
          <w:spacing w:val="1"/>
          <w:sz w:val="20"/>
        </w:rPr>
        <w:t> </w:t>
      </w:r>
      <w:r>
        <w:rPr>
          <w:sz w:val="20"/>
        </w:rPr>
        <w:t>21.12.2020.</w:t>
      </w:r>
      <w:r>
        <w:rPr>
          <w:spacing w:val="-1"/>
          <w:sz w:val="20"/>
        </w:rPr>
        <w:t> </w:t>
      </w:r>
      <w:r>
        <w:rPr>
          <w:sz w:val="20"/>
        </w:rPr>
        <w:t>godine</w:t>
      </w:r>
      <w:r>
        <w:rPr>
          <w:spacing w:val="1"/>
          <w:sz w:val="20"/>
        </w:rPr>
        <w:t> </w:t>
      </w:r>
      <w:r>
        <w:rPr>
          <w:sz w:val="20"/>
        </w:rPr>
        <w:t>,donijelo je</w:t>
      </w:r>
    </w:p>
    <w:p>
      <w:pPr>
        <w:pStyle w:val="Title"/>
      </w:pPr>
      <w:r>
        <w:rPr/>
        <w:t>PRORAČUN</w:t>
      </w:r>
      <w:r>
        <w:rPr>
          <w:spacing w:val="8"/>
        </w:rPr>
        <w:t> </w:t>
      </w:r>
      <w:r>
        <w:rPr/>
        <w:t>OPĆINE</w:t>
      </w:r>
      <w:r>
        <w:rPr>
          <w:spacing w:val="7"/>
        </w:rPr>
        <w:t> </w:t>
      </w:r>
      <w:r>
        <w:rPr/>
        <w:t>NOVA</w:t>
      </w:r>
      <w:r>
        <w:rPr>
          <w:spacing w:val="8"/>
        </w:rPr>
        <w:t> </w:t>
      </w:r>
      <w:r>
        <w:rPr/>
        <w:t>KAPELA</w:t>
      </w:r>
      <w:r>
        <w:rPr>
          <w:spacing w:val="9"/>
        </w:rPr>
        <w:t> </w:t>
      </w:r>
      <w:r>
        <w:rPr/>
        <w:t>ZA</w:t>
      </w:r>
      <w:r>
        <w:rPr>
          <w:spacing w:val="8"/>
        </w:rPr>
        <w:t> </w:t>
      </w:r>
      <w:r>
        <w:rPr/>
        <w:t>2021.</w:t>
      </w:r>
      <w:r>
        <w:rPr>
          <w:spacing w:val="6"/>
        </w:rPr>
        <w:t> </w:t>
      </w:r>
      <w:r>
        <w:rPr/>
        <w:t>GODINU,</w:t>
      </w:r>
      <w:r>
        <w:rPr>
          <w:spacing w:val="-102"/>
        </w:rPr>
        <w:t> </w:t>
      </w:r>
      <w:r>
        <w:rPr/>
        <w:t>PROJEKCIJE</w:t>
      </w:r>
      <w:r>
        <w:rPr>
          <w:spacing w:val="6"/>
        </w:rPr>
        <w:t> </w:t>
      </w:r>
      <w:r>
        <w:rPr/>
        <w:t>PRORAČUNA</w:t>
      </w:r>
      <w:r>
        <w:rPr>
          <w:spacing w:val="8"/>
        </w:rPr>
        <w:t> </w:t>
      </w:r>
      <w:r>
        <w:rPr/>
        <w:t>ZA</w:t>
      </w:r>
      <w:r>
        <w:rPr>
          <w:spacing w:val="6"/>
        </w:rPr>
        <w:t> </w:t>
      </w:r>
      <w:r>
        <w:rPr/>
        <w:t>2022.</w:t>
      </w:r>
      <w:r>
        <w:rPr>
          <w:spacing w:val="7"/>
        </w:rPr>
        <w:t> </w:t>
      </w:r>
      <w:r>
        <w:rPr/>
        <w:t>I</w:t>
      </w:r>
      <w:r>
        <w:rPr>
          <w:spacing w:val="6"/>
        </w:rPr>
        <w:t> </w:t>
      </w:r>
      <w:r>
        <w:rPr/>
        <w:t>2023.GODINU</w:t>
      </w:r>
    </w:p>
    <w:p>
      <w:pPr>
        <w:pStyle w:val="Heading2"/>
        <w:numPr>
          <w:ilvl w:val="1"/>
          <w:numId w:val="1"/>
        </w:numPr>
        <w:tabs>
          <w:tab w:pos="4785" w:val="left" w:leader="none"/>
        </w:tabs>
        <w:spacing w:line="240" w:lineRule="auto" w:before="280" w:after="0"/>
        <w:ind w:left="4784" w:right="0" w:hanging="310"/>
        <w:jc w:val="left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5"/>
        </w:rPr>
        <w:t> </w:t>
      </w:r>
      <w:r>
        <w:rPr>
          <w:rFonts w:ascii="Tahoma" w:hAnsi="Tahoma"/>
        </w:rPr>
        <w:t>DIO</w:t>
      </w:r>
    </w:p>
    <w:p>
      <w:pPr>
        <w:spacing w:before="57"/>
        <w:ind w:left="4821" w:right="0" w:firstLine="0"/>
        <w:jc w:val="left"/>
        <w:rPr>
          <w:b/>
          <w:sz w:val="22"/>
        </w:rPr>
      </w:pPr>
      <w:r>
        <w:rPr>
          <w:b/>
          <w:sz w:val="22"/>
        </w:rPr>
        <w:t>Članak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1.</w:t>
      </w:r>
    </w:p>
    <w:p>
      <w:pPr>
        <w:spacing w:line="240" w:lineRule="exact" w:before="24"/>
        <w:ind w:left="128" w:right="0" w:firstLine="0"/>
        <w:jc w:val="left"/>
        <w:rPr>
          <w:sz w:val="20"/>
        </w:rPr>
      </w:pPr>
      <w:r>
        <w:rPr>
          <w:sz w:val="20"/>
        </w:rPr>
        <w:t>Proračun</w:t>
      </w:r>
      <w:r>
        <w:rPr>
          <w:spacing w:val="-4"/>
          <w:sz w:val="20"/>
        </w:rPr>
        <w:t> </w:t>
      </w:r>
      <w:r>
        <w:rPr>
          <w:sz w:val="20"/>
        </w:rPr>
        <w:t>Općine</w:t>
      </w:r>
      <w:r>
        <w:rPr>
          <w:spacing w:val="-1"/>
          <w:sz w:val="20"/>
        </w:rPr>
        <w:t> </w:t>
      </w:r>
      <w:r>
        <w:rPr>
          <w:sz w:val="20"/>
        </w:rPr>
        <w:t>Nova Kapela</w:t>
      </w:r>
      <w:r>
        <w:rPr>
          <w:spacing w:val="-1"/>
          <w:sz w:val="20"/>
        </w:rPr>
        <w:t> </w:t>
      </w:r>
      <w:r>
        <w:rPr>
          <w:sz w:val="20"/>
        </w:rPr>
        <w:t>za 2021.</w:t>
      </w:r>
      <w:r>
        <w:rPr>
          <w:spacing w:val="-2"/>
          <w:sz w:val="20"/>
        </w:rPr>
        <w:t> </w:t>
      </w:r>
      <w:r>
        <w:rPr>
          <w:sz w:val="20"/>
        </w:rPr>
        <w:t>godinu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projekcije za 2022.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2023.</w:t>
      </w:r>
      <w:r>
        <w:rPr>
          <w:spacing w:val="-2"/>
          <w:sz w:val="20"/>
        </w:rPr>
        <w:t> </w:t>
      </w:r>
      <w:r>
        <w:rPr>
          <w:sz w:val="20"/>
        </w:rPr>
        <w:t>godinu</w:t>
      </w:r>
      <w:r>
        <w:rPr>
          <w:spacing w:val="-2"/>
          <w:sz w:val="20"/>
        </w:rPr>
        <w:t> </w:t>
      </w:r>
      <w:r>
        <w:rPr>
          <w:sz w:val="20"/>
        </w:rPr>
        <w:t>(u</w:t>
      </w:r>
      <w:r>
        <w:rPr>
          <w:spacing w:val="-2"/>
          <w:sz w:val="20"/>
        </w:rPr>
        <w:t> </w:t>
      </w:r>
      <w:r>
        <w:rPr>
          <w:sz w:val="20"/>
        </w:rPr>
        <w:t>daljnjem</w:t>
      </w:r>
      <w:r>
        <w:rPr>
          <w:spacing w:val="-1"/>
          <w:sz w:val="20"/>
        </w:rPr>
        <w:t> </w:t>
      </w:r>
      <w:r>
        <w:rPr>
          <w:sz w:val="20"/>
        </w:rPr>
        <w:t>tekstu:</w:t>
      </w:r>
      <w:r>
        <w:rPr>
          <w:spacing w:val="-2"/>
          <w:sz w:val="20"/>
        </w:rPr>
        <w:t> </w:t>
      </w:r>
      <w:r>
        <w:rPr>
          <w:sz w:val="20"/>
        </w:rPr>
        <w:t>Proračun)</w:t>
      </w:r>
    </w:p>
    <w:p>
      <w:pPr>
        <w:spacing w:line="240" w:lineRule="exact" w:before="0"/>
        <w:ind w:left="128" w:right="0" w:firstLine="0"/>
        <w:jc w:val="left"/>
        <w:rPr>
          <w:sz w:val="20"/>
        </w:rPr>
      </w:pPr>
      <w:r>
        <w:rPr>
          <w:sz w:val="20"/>
        </w:rPr>
        <w:t>sastoji</w:t>
      </w:r>
      <w:r>
        <w:rPr>
          <w:spacing w:val="-2"/>
          <w:sz w:val="20"/>
        </w:rPr>
        <w:t> </w:t>
      </w:r>
      <w:r>
        <w:rPr>
          <w:sz w:val="20"/>
        </w:rPr>
        <w:t>se od:</w:t>
      </w:r>
    </w:p>
    <w:p>
      <w:pPr>
        <w:spacing w:after="0" w:line="240" w:lineRule="exact"/>
        <w:jc w:val="left"/>
        <w:rPr>
          <w:sz w:val="20"/>
        </w:rPr>
        <w:sectPr>
          <w:type w:val="continuous"/>
          <w:pgSz w:w="11910" w:h="16840"/>
          <w:pgMar w:top="280" w:bottom="280" w:left="740" w:right="540"/>
        </w:sectPr>
      </w:pPr>
    </w:p>
    <w:p>
      <w:pPr>
        <w:spacing w:line="240" w:lineRule="auto" w:before="4"/>
        <w:rPr>
          <w:sz w:val="34"/>
        </w:rPr>
      </w:pPr>
    </w:p>
    <w:p>
      <w:pPr>
        <w:pStyle w:val="Heading3"/>
        <w:spacing w:before="1"/>
      </w:pPr>
      <w:r>
        <w:rPr/>
        <w:t>RAČUN</w:t>
      </w:r>
      <w:r>
        <w:rPr>
          <w:spacing w:val="3"/>
        </w:rPr>
        <w:t> </w:t>
      </w:r>
      <w:r>
        <w:rPr/>
        <w:t>PRIHODA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RASHODA</w:t>
      </w:r>
    </w:p>
    <w:p>
      <w:pPr>
        <w:spacing w:before="193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proračuna</w:t>
      </w:r>
      <w:r>
        <w:rPr>
          <w:spacing w:val="-1"/>
          <w:sz w:val="18"/>
        </w:rPr>
        <w:t> </w:t>
      </w:r>
      <w:r>
        <w:rPr>
          <w:sz w:val="18"/>
        </w:rPr>
        <w:t>2021</w:t>
      </w:r>
    </w:p>
    <w:p>
      <w:pPr>
        <w:spacing w:before="193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</w:t>
      </w:r>
      <w:r>
        <w:rPr>
          <w:spacing w:val="-1"/>
          <w:sz w:val="18"/>
        </w:rPr>
        <w:t> </w:t>
      </w:r>
      <w:r>
        <w:rPr>
          <w:sz w:val="18"/>
        </w:rPr>
        <w:t>za</w:t>
      </w:r>
      <w:r>
        <w:rPr>
          <w:spacing w:val="-1"/>
          <w:sz w:val="18"/>
        </w:rPr>
        <w:t> </w:t>
      </w:r>
      <w:r>
        <w:rPr>
          <w:sz w:val="18"/>
        </w:rPr>
        <w:t>2022</w:t>
      </w:r>
    </w:p>
    <w:p>
      <w:pPr>
        <w:spacing w:before="193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</w:t>
      </w:r>
      <w:r>
        <w:rPr>
          <w:spacing w:val="-1"/>
          <w:sz w:val="18"/>
        </w:rPr>
        <w:t> </w:t>
      </w:r>
      <w:r>
        <w:rPr>
          <w:sz w:val="18"/>
        </w:rPr>
        <w:t>za</w:t>
      </w:r>
      <w:r>
        <w:rPr>
          <w:spacing w:val="-1"/>
          <w:sz w:val="18"/>
        </w:rPr>
        <w:t> </w:t>
      </w:r>
      <w:r>
        <w:rPr>
          <w:sz w:val="18"/>
        </w:rPr>
        <w:t>2023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80" w:bottom="280" w:left="740" w:right="540"/>
          <w:cols w:num="4" w:equalWidth="0">
            <w:col w:w="3740" w:space="1328"/>
            <w:col w:w="1812" w:space="87"/>
            <w:col w:w="1617" w:space="182"/>
            <w:col w:w="1864"/>
          </w:cols>
        </w:sectPr>
      </w:pPr>
    </w:p>
    <w:p>
      <w:pPr>
        <w:spacing w:line="240" w:lineRule="auto" w:before="8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8"/>
        <w:gridCol w:w="1797"/>
      </w:tblGrid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2"/>
              <w:rPr>
                <w:sz w:val="18"/>
              </w:rPr>
            </w:pPr>
            <w:r>
              <w:rPr>
                <w:sz w:val="18"/>
              </w:rPr>
              <w:t>20.459.196,51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18.957.157,71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19.061.750,00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prodaje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52"/>
              <w:rPr>
                <w:sz w:val="18"/>
              </w:rPr>
            </w:pPr>
            <w:r>
              <w:rPr>
                <w:sz w:val="18"/>
              </w:rPr>
              <w:t>546.750,00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546.750,00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546.750,00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3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21.005.946,51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19.503.907,71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19.608.500,00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99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9.883.564,50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9.733.603,71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9.890.983,72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nabavu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3"/>
              <w:rPr>
                <w:sz w:val="18"/>
              </w:rPr>
            </w:pPr>
            <w:r>
              <w:rPr>
                <w:sz w:val="18"/>
              </w:rPr>
              <w:t>8.622.382,01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9.770.304,00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9.717.516,28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87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18.505.946,51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19.503.907,71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19.608.500,00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</w:tcPr>
          <w:p>
            <w:pPr>
              <w:pStyle w:val="TableParagraph"/>
              <w:spacing w:before="1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</w:tcPr>
          <w:p>
            <w:pPr>
              <w:pStyle w:val="TableParagraph"/>
              <w:spacing w:before="1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</w:p>
    <w:p>
      <w:pPr>
        <w:pStyle w:val="Heading3"/>
        <w:spacing w:before="100" w:after="39"/>
      </w:pPr>
      <w:r>
        <w:rPr/>
        <w:t>RASPOLOŽIVA</w:t>
      </w:r>
      <w:r>
        <w:rPr>
          <w:spacing w:val="-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PRETHODNIH GODINA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Dio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rasporediti/pokriti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razdoblju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57"/>
              <w:rPr>
                <w:sz w:val="16"/>
              </w:rPr>
            </w:pPr>
            <w:r>
              <w:rPr>
                <w:sz w:val="16"/>
              </w:rPr>
              <w:t>-500.000,00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</w:tr>
    </w:tbl>
    <w:p>
      <w:pPr>
        <w:spacing w:line="240" w:lineRule="auto" w:before="2"/>
        <w:rPr>
          <w:b/>
          <w:sz w:val="27"/>
        </w:rPr>
      </w:pPr>
    </w:p>
    <w:p>
      <w:pPr>
        <w:spacing w:before="0" w:after="16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3"/>
              <w:jc w:val="left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zaduživanja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3"/>
              <w:jc w:val="left"/>
              <w:rPr>
                <w:sz w:val="22"/>
              </w:rPr>
            </w:pPr>
            <w:r>
              <w:rPr>
                <w:sz w:val="22"/>
              </w:rPr>
              <w:t>Izdaci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financijsku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otplate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zajmova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52"/>
              <w:rPr>
                <w:sz w:val="18"/>
              </w:rPr>
            </w:pPr>
            <w:r>
              <w:rPr>
                <w:sz w:val="18"/>
              </w:rPr>
              <w:t>2.000.000,00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397" w:hRule="atLeast"/>
        </w:trPr>
        <w:tc>
          <w:tcPr>
            <w:tcW w:w="50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4"/>
              <w:ind w:left="30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-2.000.000,00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682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RASPOLOŽIVA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PRETHODNIH</w:t>
            </w:r>
          </w:p>
          <w:p>
            <w:pPr>
              <w:pStyle w:val="TableParagraph"/>
              <w:spacing w:line="165" w:lineRule="exact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left="1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10"/>
        <w:rPr>
          <w:b/>
          <w:sz w:val="26"/>
        </w:rPr>
      </w:pPr>
    </w:p>
    <w:p>
      <w:pPr>
        <w:spacing w:before="0"/>
        <w:ind w:left="4881" w:right="0" w:firstLine="0"/>
        <w:jc w:val="left"/>
        <w:rPr>
          <w:b/>
          <w:sz w:val="22"/>
        </w:rPr>
      </w:pPr>
      <w:r>
        <w:rPr>
          <w:b/>
          <w:sz w:val="22"/>
        </w:rPr>
        <w:t>Članak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2.</w:t>
      </w:r>
    </w:p>
    <w:p>
      <w:pPr>
        <w:spacing w:line="237" w:lineRule="auto" w:before="78"/>
        <w:ind w:left="128" w:right="0" w:firstLine="0"/>
        <w:jc w:val="left"/>
        <w:rPr>
          <w:sz w:val="20"/>
        </w:rPr>
      </w:pPr>
      <w:r>
        <w:rPr>
          <w:sz w:val="20"/>
        </w:rPr>
        <w:t>Prihodi i primici, te rashodi i izdaci po ekonomskoj klasifikaciji utvrđuju se u Računu prihoda i rashoda u Proračunu za</w:t>
      </w:r>
      <w:r>
        <w:rPr>
          <w:spacing w:val="-60"/>
          <w:sz w:val="20"/>
        </w:rPr>
        <w:t> </w:t>
      </w:r>
      <w:r>
        <w:rPr>
          <w:sz w:val="20"/>
        </w:rPr>
        <w:t>2021.</w:t>
      </w:r>
      <w:r>
        <w:rPr>
          <w:spacing w:val="-1"/>
          <w:sz w:val="20"/>
        </w:rPr>
        <w:t> </w:t>
      </w:r>
      <w:r>
        <w:rPr>
          <w:sz w:val="20"/>
        </w:rPr>
        <w:t>godinu i</w:t>
      </w:r>
      <w:r>
        <w:rPr>
          <w:spacing w:val="-1"/>
          <w:sz w:val="20"/>
        </w:rPr>
        <w:t> </w:t>
      </w:r>
      <w:r>
        <w:rPr>
          <w:sz w:val="20"/>
        </w:rPr>
        <w:t>projekcijama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2022.</w:t>
      </w:r>
      <w:r>
        <w:rPr>
          <w:spacing w:val="-1"/>
          <w:sz w:val="20"/>
        </w:rPr>
        <w:t> </w:t>
      </w:r>
      <w:r>
        <w:rPr>
          <w:sz w:val="20"/>
        </w:rPr>
        <w:t>i 2023.</w:t>
      </w:r>
      <w:r>
        <w:rPr>
          <w:spacing w:val="-1"/>
          <w:sz w:val="20"/>
        </w:rPr>
        <w:t> </w:t>
      </w:r>
      <w:r>
        <w:rPr>
          <w:sz w:val="20"/>
        </w:rPr>
        <w:t>godinu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Računu</w:t>
      </w:r>
      <w:r>
        <w:rPr>
          <w:spacing w:val="-1"/>
          <w:sz w:val="20"/>
        </w:rPr>
        <w:t> </w:t>
      </w:r>
      <w:r>
        <w:rPr>
          <w:sz w:val="20"/>
        </w:rPr>
        <w:t>financiranja</w:t>
      </w:r>
      <w:r>
        <w:rPr>
          <w:spacing w:val="1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kako slijedi: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840"/>
          <w:pgMar w:top="280" w:bottom="280" w:left="740" w:right="540"/>
        </w:sectPr>
      </w:pPr>
    </w:p>
    <w:p>
      <w:pPr>
        <w:spacing w:line="240" w:lineRule="auto" w:before="6"/>
        <w:rPr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spacing w:line="240" w:lineRule="auto" w:before="10"/>
        <w:rPr>
          <w:sz w:val="2"/>
        </w:rPr>
      </w:pPr>
    </w:p>
    <w:p>
      <w:pPr>
        <w:spacing w:line="240" w:lineRule="auto"/>
        <w:ind w:left="47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8515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8070912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2021.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2023.GODINU</w:t>
                    </w:r>
                  </w:p>
                  <w:p>
                    <w:pPr>
                      <w:spacing w:before="76"/>
                      <w:ind w:left="5443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A.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(PRIHODI)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5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 w:right="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810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42" w:right="21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42" w:right="15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8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20.459.196,51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18.957.157,71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19.061.750,00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93,17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2" w:lineRule="exact" w:before="7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100,55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3.674.195,43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3.685.062,43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3.708.808,65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100,94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100,64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3.155.089,51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459.105,92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13.637.484,00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12.124.578,20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12.205.424,27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89,50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100,67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6.940.760,00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402.830,50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6.293.893,50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521.300,00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521.300,00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521.300,00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501.300,00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naknada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2.626.217,08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2.626.217,08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2.626.217,08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1.013.617,08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8"/>
              </w:rPr>
            </w:pPr>
            <w:r>
              <w:rPr>
                <w:sz w:val="18"/>
              </w:rPr>
              <w:t>1.605.600,00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546.750,00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546.750,00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546.750,00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463.073,00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463.073,00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463.073,00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463.073,00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83.677,00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83.677,00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83.677,00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6146"/>
        <w:gridCol w:w="1828"/>
        <w:gridCol w:w="1825"/>
        <w:gridCol w:w="1825"/>
        <w:gridCol w:w="1110"/>
        <w:gridCol w:w="1113"/>
      </w:tblGrid>
      <w:tr>
        <w:trPr>
          <w:trHeight w:val="828" w:hRule="atLeast"/>
        </w:trPr>
        <w:tc>
          <w:tcPr>
            <w:tcW w:w="1531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544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(PRIHODI)</w:t>
            </w:r>
          </w:p>
        </w:tc>
      </w:tr>
      <w:tr>
        <w:trPr>
          <w:trHeight w:val="84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88" w:right="29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43" w:right="22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43" w:right="16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7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8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31"/>
              <w:jc w:val="lef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71"/>
              <w:jc w:val="left"/>
              <w:rPr>
                <w:sz w:val="18"/>
              </w:rPr>
            </w:pPr>
            <w:r>
              <w:rPr>
                <w:sz w:val="18"/>
              </w:rPr>
              <w:t>83.677,00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3" w:hRule="atLeast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21.005.946,51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7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19.503.907,71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3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19.608.500,00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93,35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left="43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100,54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ind w:left="471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515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8070400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2021.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2023.GODINU</w:t>
                    </w:r>
                  </w:p>
                  <w:p>
                    <w:pPr>
                      <w:spacing w:before="76"/>
                      <w:ind w:left="53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A.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(RASHODI)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5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 w:right="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810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42" w:right="21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42" w:right="15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8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9.883.564,50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9.733.603,71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9.890.983,72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100,08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2" w:lineRule="exact" w:before="7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101,62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1.411.479,50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1.416.345,71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1.420.725,72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100,66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100,31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(Bruto)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1.180.740,00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33.750,00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8"/>
              </w:rPr>
            </w:pPr>
            <w:r>
              <w:rPr>
                <w:sz w:val="18"/>
              </w:rPr>
              <w:t>196.989,50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4.284.485,00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4.144.358,00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4.297.358,00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100,30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103,69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48.048,00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876.400,00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2.580.975,00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777.062,00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47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zadrugama,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obrtnicima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1.328.100,00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1.328.100,00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1.328.100,00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1.216.100,00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</w:p>
          <w:p>
            <w:pPr>
              <w:pStyle w:val="TableParagraph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790.000,00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790.000,00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790.000,00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8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790.000,00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28" w:hRule="atLeast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540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(RASHODI)</w:t>
            </w:r>
          </w:p>
        </w:tc>
      </w:tr>
      <w:tr>
        <w:trPr>
          <w:trHeight w:val="841" w:hRule="atLeast"/>
        </w:trPr>
        <w:tc>
          <w:tcPr>
            <w:tcW w:w="14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4" w:right="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94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40" w:right="22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42" w:right="16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" w:right="2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2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4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1.870.500,00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1.855.800,00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1.855.800,00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99,21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1.260.500,00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pričuva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8"/>
              </w:rPr>
            </w:pPr>
            <w:r>
              <w:rPr>
                <w:sz w:val="18"/>
              </w:rPr>
              <w:t>560.000,00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8.622.382,01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9.770.304,00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9.717.516,28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112,70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4" w:lineRule="exact"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99,46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6.982.382,01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7.574.862,70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7.267.815,85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104,09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95,95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4.998.326,01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1.656.000,00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328.056,00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1.540.000,00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2.095.441,30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2.349.700,43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152,58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112,13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1.540.000,00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2" w:hRule="atLeast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3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18.505.946,51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37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19.503.907,71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3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19.608.500,00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4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105,96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43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100,54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ind w:left="471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515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8069888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2021.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2023.GODINU</w:t>
                    </w:r>
                  </w:p>
                  <w:p>
                    <w:pPr>
                      <w:spacing w:before="76"/>
                      <w:ind w:left="5503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B.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FINANCIRANJA/ZADUŽIVANJA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60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97" w:right="29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42" w:right="21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42" w:right="15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8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-2.000.000,00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9" w:right="127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8"/>
              </w:rPr>
            </w:pPr>
            <w:r>
              <w:rPr>
                <w:sz w:val="18"/>
              </w:rPr>
              <w:t>-2.000.000,00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33" w:hRule="atLeast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12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left="4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-2.000.000,00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righ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left="65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ind w:left="471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515" cy="61341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8069376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2021.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2023.GODINU</w:t>
                    </w:r>
                  </w:p>
                  <w:p>
                    <w:pPr>
                      <w:spacing w:before="76"/>
                      <w:ind w:left="614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C.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60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97" w:right="29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42" w:right="21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42" w:right="15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8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7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-500.000,00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6" w:hRule="atLeast"/>
        </w:trPr>
        <w:tc>
          <w:tcPr>
            <w:tcW w:w="762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5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-500.000,00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65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40" w:h="11910" w:orient="landscape"/>
          <w:pgMar w:top="1100" w:bottom="280" w:left="720" w:right="540"/>
        </w:sectPr>
      </w:pPr>
    </w:p>
    <w:p>
      <w:pPr>
        <w:pStyle w:val="Heading1"/>
        <w:numPr>
          <w:ilvl w:val="1"/>
          <w:numId w:val="1"/>
        </w:numPr>
        <w:tabs>
          <w:tab w:pos="3785" w:val="left" w:leader="none"/>
        </w:tabs>
        <w:spacing w:line="240" w:lineRule="auto" w:before="70" w:after="0"/>
        <w:ind w:left="3784" w:right="0" w:hanging="360"/>
        <w:jc w:val="left"/>
      </w:pPr>
      <w:r>
        <w:rPr/>
        <w:t>POSEBNI</w:t>
      </w:r>
      <w:r>
        <w:rPr>
          <w:spacing w:val="-1"/>
        </w:rPr>
        <w:t> </w:t>
      </w:r>
      <w:r>
        <w:rPr/>
        <w:t>DIO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2"/>
      </w:pPr>
      <w:r>
        <w:rPr/>
        <w:t>Članak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before="0"/>
        <w:ind w:left="121" w:right="126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Proračun Općine Nova Kapela za 2021.godinu te projekcije proračuna za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2022.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i</w:t>
      </w:r>
      <w:r>
        <w:rPr>
          <w:rFonts w:ascii="Arial" w:hAnsi="Arial"/>
          <w:i/>
          <w:spacing w:val="4"/>
          <w:sz w:val="28"/>
        </w:rPr>
        <w:t> </w:t>
      </w:r>
      <w:r>
        <w:rPr>
          <w:rFonts w:ascii="Arial" w:hAnsi="Arial"/>
          <w:i/>
          <w:sz w:val="28"/>
        </w:rPr>
        <w:t>2023.godinu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spacing w:before="0"/>
        <w:ind w:left="121" w:right="121" w:firstLine="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Posebni</w:t>
      </w:r>
      <w:r>
        <w:rPr>
          <w:rFonts w:ascii="Arial"/>
          <w:b/>
          <w:i/>
          <w:spacing w:val="-4"/>
          <w:sz w:val="28"/>
        </w:rPr>
        <w:t> </w:t>
      </w:r>
      <w:r>
        <w:rPr>
          <w:rFonts w:ascii="Arial"/>
          <w:b/>
          <w:i/>
          <w:sz w:val="28"/>
        </w:rPr>
        <w:t>dio</w:t>
      </w:r>
      <w:r>
        <w:rPr>
          <w:rFonts w:ascii="Arial"/>
          <w:b/>
          <w:i/>
          <w:spacing w:val="-8"/>
          <w:sz w:val="28"/>
        </w:rPr>
        <w:t> </w:t>
      </w:r>
      <w:r>
        <w:rPr>
          <w:rFonts w:ascii="Arial"/>
          <w:b/>
          <w:i/>
          <w:sz w:val="28"/>
        </w:rPr>
        <w:t>programska</w:t>
      </w:r>
      <w:r>
        <w:rPr>
          <w:rFonts w:ascii="Arial"/>
          <w:b/>
          <w:i/>
          <w:spacing w:val="-7"/>
          <w:sz w:val="28"/>
        </w:rPr>
        <w:t> </w:t>
      </w:r>
      <w:r>
        <w:rPr>
          <w:rFonts w:ascii="Arial"/>
          <w:b/>
          <w:i/>
          <w:sz w:val="28"/>
        </w:rPr>
        <w:t>klasifikacija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3"/>
        <w:rPr>
          <w:rFonts w:ascii="Arial"/>
          <w:b/>
          <w:i/>
          <w:sz w:val="26"/>
        </w:rPr>
      </w:pPr>
    </w:p>
    <w:p>
      <w:pPr>
        <w:pStyle w:val="BodyText"/>
        <w:spacing w:line="244" w:lineRule="auto"/>
        <w:ind w:left="116" w:right="106" w:firstLine="850"/>
        <w:jc w:val="both"/>
      </w:pPr>
      <w:r>
        <w:rPr/>
        <w:t>Rashodi poslovanja i rashodi za nabavu nefinancijske imovine u Proračunu</w:t>
      </w:r>
      <w:r>
        <w:rPr>
          <w:spacing w:val="1"/>
        </w:rPr>
        <w:t> </w:t>
      </w:r>
      <w:r>
        <w:rPr/>
        <w:t>Općine Nova Kapela za 2021.godinu , te projekcije proračuna za 2022. i 2023.godinu</w:t>
      </w:r>
      <w:r>
        <w:rPr>
          <w:spacing w:val="1"/>
        </w:rPr>
        <w:t> </w:t>
      </w:r>
      <w:r>
        <w:rPr/>
        <w:t>raspoređeni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nositeljima</w:t>
      </w:r>
      <w:r>
        <w:rPr>
          <w:spacing w:val="1"/>
        </w:rPr>
        <w:t> </w:t>
      </w:r>
      <w:r>
        <w:rPr/>
        <w:t>,korisnicima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Posebnom</w:t>
      </w:r>
      <w:r>
        <w:rPr>
          <w:spacing w:val="1"/>
        </w:rPr>
        <w:t> </w:t>
      </w:r>
      <w:r>
        <w:rPr/>
        <w:t>dijelu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organizacijskoj i programskoj klasifikaciji na razini odjeljka ekonomske klasifikacije</w:t>
      </w:r>
      <w:r>
        <w:rPr>
          <w:spacing w:val="1"/>
        </w:rPr>
        <w:t> </w:t>
      </w:r>
      <w:r>
        <w:rPr/>
        <w:t>kako</w:t>
      </w:r>
      <w:r>
        <w:rPr>
          <w:spacing w:val="2"/>
        </w:rPr>
        <w:t> </w:t>
      </w:r>
      <w:r>
        <w:rPr/>
        <w:t>slijedi</w:t>
      </w:r>
      <w:r>
        <w:rPr>
          <w:spacing w:val="2"/>
        </w:rPr>
        <w:t> </w:t>
      </w:r>
      <w:r>
        <w:rPr/>
        <w:t>:</w:t>
      </w:r>
    </w:p>
    <w:p>
      <w:pPr>
        <w:spacing w:after="0" w:line="244" w:lineRule="auto"/>
        <w:jc w:val="both"/>
        <w:sectPr>
          <w:pgSz w:w="11910" w:h="16840"/>
          <w:pgMar w:top="1320" w:bottom="280" w:left="1300" w:right="1300"/>
        </w:sectPr>
      </w:pPr>
    </w:p>
    <w:p>
      <w:pPr>
        <w:pStyle w:val="BodyText"/>
        <w:rPr>
          <w:sz w:val="3"/>
        </w:rPr>
      </w:pPr>
    </w:p>
    <w:p>
      <w:pPr>
        <w:pStyle w:val="BodyText"/>
        <w:ind w:left="4717"/>
        <w:rPr>
          <w:sz w:val="20"/>
        </w:rPr>
      </w:pPr>
      <w:r>
        <w:rPr>
          <w:sz w:val="20"/>
        </w:rPr>
        <w:drawing>
          <wp:inline distT="0" distB="0" distL="0" distR="0">
            <wp:extent cx="478515" cy="61341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0" w:lineRule="auto" w:before="32" w:after="5"/>
        <w:ind w:left="3750" w:right="9060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4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05pt;height:.1pt;mso-position-horizontal-relative:char;mso-position-vertical-relative:line" coordorigin="0,0" coordsize="4521,2">
            <v:rect style="position:absolute;left:0;top:0;width:4521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112"/>
        <w:gridCol w:w="112"/>
        <w:gridCol w:w="112"/>
        <w:gridCol w:w="111"/>
        <w:gridCol w:w="114"/>
        <w:gridCol w:w="113"/>
        <w:gridCol w:w="113"/>
        <w:gridCol w:w="23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68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23" w:right="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23" w:right="5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right="346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 w:right="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ind w:left="82" w:right="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4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6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96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7" w:lineRule="exact" w:before="93"/>
              <w:ind w:left="8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866.163,00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616.892,30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617.625,24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0,71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254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64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6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316.056,00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66.056,00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66.056,00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0,21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left="6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185" w:hRule="atLeast"/>
        </w:trPr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 w:before="5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130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1" w:lineRule="exact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316.056,00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66.056,00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66.056,00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0,21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38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OPĆINSKOG VIJEĆA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 PREDSTAVNIČKIM TIJELIMA</w:t>
            </w:r>
          </w:p>
          <w:p>
            <w:pPr>
              <w:pStyle w:val="TableParagraph"/>
              <w:spacing w:before="48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40.056,00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40.056,00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40.056,00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40.056,00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  <w:p>
            <w:pPr>
              <w:pStyle w:val="TableParagraph"/>
              <w:spacing w:before="4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30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IZBORI</w:t>
            </w:r>
          </w:p>
          <w:p>
            <w:pPr>
              <w:pStyle w:val="TableParagraph"/>
              <w:spacing w:before="49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30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647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550.107,00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550.836,30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551.569,24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6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184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 w:before="2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1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3.2pt;height:.75pt;mso-position-horizontal-relative:char;mso-position-vertical-relative:line" coordorigin="0,0" coordsize="15464,15">
            <v:rect style="position:absolute;left:0;top:0;width:15464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footerReference w:type="default" r:id="rId6"/>
          <w:pgSz w:w="16840" w:h="11910" w:orient="landscape"/>
          <w:pgMar w:footer="697" w:header="0" w:top="1100" w:bottom="880" w:left="720" w:right="380"/>
          <w:pgNumType w:start="1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112"/>
        <w:gridCol w:w="112"/>
        <w:gridCol w:w="112"/>
        <w:gridCol w:w="110"/>
        <w:gridCol w:w="113"/>
        <w:gridCol w:w="111"/>
        <w:gridCol w:w="111"/>
        <w:gridCol w:w="228"/>
        <w:gridCol w:w="6472"/>
        <w:gridCol w:w="1824"/>
        <w:gridCol w:w="1824"/>
        <w:gridCol w:w="1824"/>
        <w:gridCol w:w="1112"/>
        <w:gridCol w:w="1099"/>
      </w:tblGrid>
      <w:tr>
        <w:trPr>
          <w:trHeight w:val="828" w:hRule="atLeast"/>
        </w:trPr>
        <w:tc>
          <w:tcPr>
            <w:tcW w:w="15448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22" w:right="5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22" w:right="58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021" w:right="301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54" w:right="6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112" w:right="6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2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6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91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86" w:right="2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501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5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IZVRŠNOG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550.107,00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550.836,30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551.569,24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44" w:hRule="atLeast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NAČELNIKA</w:t>
            </w:r>
          </w:p>
          <w:p>
            <w:pPr>
              <w:pStyle w:val="TableParagraph"/>
              <w:spacing w:before="47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280.107,00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280.836,30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281.569,24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280.107,00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280.836,30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281.569,24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169.926,00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170.655,30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171.388,24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145.860,00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24.066,00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110.181,00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110.181,00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110.181,00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110.181,00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  <w:p>
            <w:pPr>
              <w:pStyle w:val="TableParagraph"/>
              <w:spacing w:before="47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Proračunska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pričuva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PRIGODNE PROSLAVE OPĆINE</w:t>
            </w:r>
          </w:p>
          <w:p>
            <w:pPr>
              <w:pStyle w:val="TableParagraph"/>
              <w:spacing w:before="48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  <w:p>
            <w:pPr>
              <w:pStyle w:val="TableParagraph"/>
              <w:spacing w:before="48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4"/>
              <w:ind w:left="8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4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19.639.783,51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18.887.015,41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18.990.874,76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647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19.639.783,51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18.887.015,41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18.990.874,76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6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0,97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6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7" w:lineRule="exact" w:before="2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0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2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15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/>
              <w:ind w:left="21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5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 w:right="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9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77" w:right="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6" w:right="2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50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3.778.885,00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1.799.501,86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1.913.663,01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0,51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1,06</w:t>
            </w:r>
          </w:p>
        </w:tc>
      </w:tr>
      <w:tr>
        <w:trPr>
          <w:trHeight w:val="63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 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</w:t>
            </w:r>
          </w:p>
          <w:p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  <w:p>
            <w:pPr>
              <w:pStyle w:val="TableParagraph"/>
              <w:spacing w:before="42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540.285,00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542.828,86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544.882,93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540.285,00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542.828,86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544.882,93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475.637,00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478.180,86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480.234,93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408.272,00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67.365,00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64.648,00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64.648,00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64.648,00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9.648,00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 w:right="24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NAKNADE I 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TROŠKOVI ZAPOSLENICIMA</w:t>
            </w:r>
          </w:p>
          <w:p>
            <w:pPr>
              <w:pStyle w:val="TableParagraph"/>
              <w:spacing w:before="48"/>
              <w:ind w:left="61" w:right="246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  <w:p>
            <w:pPr>
              <w:pStyle w:val="TableParagraph"/>
              <w:spacing w:before="4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72.223,00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72.223,00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72.223,00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72.223,00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72.223,00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72.223,00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81.600,00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81.600,00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8" w:right="6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 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40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" w:right="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IZRADE DOKUMENTACIJA,PLANOVA I PROJEKATA I OSTALE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VANJSKIH SLUŽBI</w:t>
            </w:r>
          </w:p>
          <w:p>
            <w:pPr>
              <w:pStyle w:val="TableParagraph"/>
              <w:spacing w:before="43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310.250,00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1,27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1,21</w:t>
            </w:r>
          </w:p>
        </w:tc>
      </w:tr>
      <w:tr>
        <w:trPr>
          <w:trHeight w:val="18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222.250,00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222.250,00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197.250,00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197.250,00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1,07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2.113.600,00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113.600,00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113.600,00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kredite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Pomoći-ADAPTACIJA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UREĐENJE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DJEČJEG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VRTIĆA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ZVONČI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javnog 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0" w:right="3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  <w:p>
            <w:pPr>
              <w:pStyle w:val="TableParagraph"/>
              <w:spacing w:before="47"/>
              <w:ind w:left="58" w:right="3383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 VODOVODNOG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SUSTAVA I VODOODVODNJE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629.107,08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1,10</w:t>
            </w: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319.107,08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1,23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1,23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69.107,08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6,91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6,91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382.830,50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382.830,50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382.830,50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2" w:right="6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7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 w:right="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7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1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627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RADOVI-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REVITALIZACIJA 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before="43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382.830,50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382.830,50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382.830,50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6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RADOVI-JAVNE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POVRŠINE-HZZAPOŠLJ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362.830,50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362.830,50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362.830,50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362.830,50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362.830,50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362.830,50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309.582,00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53.248,50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347.000,00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347.000,00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347.000,00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3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0442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Proizvodnja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40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</w:p>
          <w:p>
            <w:pPr>
              <w:pStyle w:val="TableParagraph"/>
              <w:spacing w:line="182" w:lineRule="exact"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39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</w:p>
          <w:p>
            <w:pPr>
              <w:pStyle w:val="TableParagraph"/>
              <w:spacing w:line="180" w:lineRule="exact"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MREŽE I PRIJELAZA</w:t>
            </w:r>
          </w:p>
          <w:p>
            <w:pPr>
              <w:pStyle w:val="TableParagraph"/>
              <w:spacing w:before="48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78.073,00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78.073,00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78.073,00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78.073,00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78.073,00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78.073,00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78.073,00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8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2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6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21.927,00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21.927,00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21.927,00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21.927,00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21.927,00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21.927,00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21.927,00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A100073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TUČE</w:t>
            </w:r>
          </w:p>
          <w:p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  <w:p>
            <w:pPr>
              <w:pStyle w:val="TableParagraph"/>
              <w:spacing w:before="40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PRODAJA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3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468.000,00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3.176.500,00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6,79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6,79</w:t>
            </w: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LOKALNE AGENCIJE</w:t>
            </w:r>
          </w:p>
          <w:p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30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MALOG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 PODUZETNIŠTVA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3,00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40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</w:p>
          <w:p>
            <w:pPr>
              <w:pStyle w:val="TableParagraph"/>
              <w:spacing w:line="184" w:lineRule="exact" w:before="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</w:p>
          <w:p>
            <w:pPr>
              <w:pStyle w:val="TableParagraph"/>
              <w:spacing w:before="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before="42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2.858.500,00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14,29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14,29</w:t>
            </w:r>
          </w:p>
        </w:tc>
      </w:tr>
      <w:tr>
        <w:trPr>
          <w:trHeight w:val="18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2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6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-IZGRADNJA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INDUSTRIJSKE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ZONE-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2.658.500,00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K100134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KUPNJA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73.344,06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73.344,06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73.344,06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73.344,06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73.344,06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73.344,06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73.344,06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26.655,94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26.655,94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26.655,94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26.655,94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26.655,94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26.655,94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26.655,94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1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27" w:lineRule="exact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1.339.000,00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1.357.500,00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1.407.500,00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1,04</w:t>
            </w: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</w:p>
          <w:p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 CESTA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POLJSKIH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PUTEVA</w:t>
            </w:r>
          </w:p>
          <w:p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489.000,00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489.000,00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489.000,00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159.000,00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26.854,00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26.854,00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26.854,00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26.854,00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26.854,00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26.854,00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26.854,00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303.146,00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303.146,00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303.146,00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303.146,00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303.146,00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303.146,00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303.146,00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komunalne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1,25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1,25</w:t>
            </w: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PROMETNIH POVRŠINA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</w:p>
          <w:p>
            <w:pPr>
              <w:pStyle w:val="TableParagraph"/>
              <w:spacing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PROMET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MOTORNIM VOZILIMA</w:t>
            </w:r>
          </w:p>
          <w:p>
            <w:pPr>
              <w:pStyle w:val="TableParagraph"/>
              <w:spacing w:before="41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163.500,00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163.500,00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53.500,00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0,64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1,38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1,38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rect style="position:absolute;margin-left:42.411999pt;margin-top:7.949512pt;width:773.2pt;height:.72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0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36.500,00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1,37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1,84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1,84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2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7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2.206.013,51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4.225.441,30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5.504.359,00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1,30</w:t>
            </w:r>
          </w:p>
        </w:tc>
      </w:tr>
      <w:tr>
        <w:trPr>
          <w:trHeight w:val="44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PJEŠAČKE STAZE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1.732.625,00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3,47</w:t>
            </w:r>
          </w:p>
        </w:tc>
      </w:tr>
    </w:tbl>
    <w:p>
      <w:pPr>
        <w:spacing w:after="0"/>
        <w:rPr>
          <w:sz w:val="16"/>
        </w:rPr>
        <w:sectPr>
          <w:footerReference w:type="default" r:id="rId9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1.232.625,00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1.232.625,00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PJEŠAČKIH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STAZA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PJEŠAČKIM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STAZAMA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514.500,00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1,23</w:t>
            </w:r>
          </w:p>
        </w:tc>
      </w:tr>
      <w:tr>
        <w:trPr>
          <w:trHeight w:val="186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180.327,00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274.827,00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1,52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180.327,00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274.827,00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1,52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239.673,00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239.673,00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239.673,00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239.673,00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SEMAFORA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26.339,51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26.339,51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26.339,51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26.339,51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26.339,51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26.339,51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26.339,51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23.660,49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23.660,49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23.660,49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23.660,49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23.660,49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23.660,49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23.660,49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SEMAFORA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1.010.441,30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1.170.200,43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1,16</w:t>
            </w:r>
          </w:p>
        </w:tc>
      </w:tr>
      <w:tr>
        <w:trPr>
          <w:trHeight w:val="19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510.441,30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670.200,43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1,31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2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6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510.441,30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670.200,43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1,31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Pomoći-REKONSTRUKCIJA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NERAZVRSTANIH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CESTA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856.013,51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59.107,08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59.107,08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59.107,08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Pomoći-ADAPTACIJA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UREĐENJE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DJEČJEG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VRTIĆA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ZVONČI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110.231,43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110.231,43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110.231,43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proračuna-EU-projekt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poučnih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686.675,00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686.675,00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686.675,00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895.000,00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ŠUMSKA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PROMATRAČNICA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695.000,00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695.000,00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EDUKATIVNE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PROMATRAČNICE</w:t>
            </w:r>
          </w:p>
          <w:p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190.892,92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190.892,92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59.107,08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59.107,08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0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559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Pomoći-PROJEKT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EDUKATIVNE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PROMATRAČNICE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TOMISLAVA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N.KAPELI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1.637.033,57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Pomoći-UREĐENJE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TRGA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TOMISLAVA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N.KAPELI-EU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1.637.033,57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1.637.033,57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PJEŠAČKIM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STAZAMA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Pomoći-REKONSTRUKCIJA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PJEŠAČKIH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STAZA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PJEŠAČKIM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BATRINI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160.327,00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160.327,00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160.327,00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239.673,00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239.673,00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239.673,00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0,64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1,67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1,67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pStyle w:val="BodyText"/>
        <w:spacing w:before="8"/>
        <w:rPr>
          <w:rFonts w:ascii="Arial"/>
          <w:b/>
          <w:sz w:val="9"/>
        </w:rPr>
      </w:pPr>
    </w:p>
    <w:p>
      <w:pPr>
        <w:pStyle w:val="BodyText"/>
        <w:spacing w:line="20" w:lineRule="exact"/>
        <w:ind w:left="1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3.2pt;height:.75pt;mso-position-horizontal-relative:char;mso-position-vertical-relative:line" coordorigin="0,0" coordsize="15464,15">
            <v:rect style="position:absolute;left:0;top:0;width:15464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2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6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18.775,00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11.225,00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IZMJENE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DOPUNE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Pomoći-PROSTORNI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PLANOVI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4.064.968,50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4.034.912,50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449.600,00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0,11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0,11</w:t>
            </w: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9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8" w:right="6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DIVLJIH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ODLAGALIŠTA  SMEĆA</w:t>
            </w:r>
          </w:p>
          <w:p>
            <w:pPr>
              <w:pStyle w:val="TableParagraph"/>
              <w:spacing w:before="49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3.625.368,50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3.585.312,50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772.681,00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732.625,00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772.681,00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732.625,00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732.625,00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40.056,00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RECIKLAŽNOG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DVORIŠTA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2.799.687,50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2.799.687,50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2.799.687,50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2.799.687,50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2.799.687,50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K100123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SPREMNIKA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ODVOJENO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PRIKUPLJANJE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OTPADA</w:t>
            </w:r>
          </w:p>
          <w:p>
            <w:pPr>
              <w:pStyle w:val="TableParagraph"/>
              <w:spacing w:before="48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87.600,00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87.600,00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87.600,00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87.600,00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rect style="position:absolute;margin-left:42.411999pt;margin-top:17.773682pt;width:773.2pt;height:.72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7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5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 w:right="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9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77" w:right="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6" w:right="2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50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352.500,00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355.250,00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405.250,00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1,15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1,14</w:t>
            </w: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before="4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107.750,00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1,96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1,87</w:t>
            </w: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57.750,00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107.750,00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1,96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1,87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72.750,00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3,64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3,20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 w:right="27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  <w:p>
            <w:pPr>
              <w:pStyle w:val="TableParagraph"/>
              <w:spacing w:before="47"/>
              <w:ind w:left="9" w:right="2792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287.500,00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287.500,00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773.000,00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758.000,00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758.000,00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0,98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43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92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11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8" w:right="6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  <w:p>
            <w:pPr>
              <w:pStyle w:val="TableParagraph"/>
              <w:spacing w:before="49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0,70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0,70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A100050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NOVCU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OGRJEV</w:t>
            </w:r>
          </w:p>
          <w:p>
            <w:pPr>
              <w:pStyle w:val="TableParagraph"/>
              <w:spacing w:before="49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Pomoći-TROŠKOVI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OGRJEVA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1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  <w:p>
            <w:pPr>
              <w:pStyle w:val="TableParagraph"/>
              <w:spacing w:before="49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</w:p>
          <w:p>
            <w:pPr>
              <w:pStyle w:val="TableParagraph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2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A100124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TROŠKOVA PRIJEVOZA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SREDNJIH ŠKOLA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612.500,00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612.500,00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102.500,00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1,03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RASVJETE 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NOGOMETNOM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IGRALIŠTU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BATRINI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541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NOG.IGRAL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136.000,00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222.000,00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222.000,00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222.000,00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</w:tbl>
    <w:p>
      <w:pPr>
        <w:pStyle w:val="BodyText"/>
        <w:spacing w:before="1"/>
        <w:rPr>
          <w:rFonts w:ascii="Arial"/>
          <w:b/>
          <w:sz w:val="22"/>
        </w:rPr>
      </w:pPr>
      <w:r>
        <w:rPr/>
        <w:pict>
          <v:rect style="position:absolute;margin-left:42.411999pt;margin-top:14.648926pt;width:773.2pt;height:.72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2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8" w:right="6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113.000,00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8" w:right="36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  <w:p>
            <w:pPr>
              <w:pStyle w:val="TableParagraph"/>
              <w:spacing w:before="49"/>
              <w:ind w:left="9" w:right="366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1.682.000,00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1.432.300,00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1.382.300,00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0,82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8" w:right="3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  <w:p>
            <w:pPr>
              <w:pStyle w:val="TableParagraph"/>
              <w:spacing w:before="48"/>
              <w:ind w:left="41" w:right="3025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0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</w:p>
          <w:p>
            <w:pPr>
              <w:pStyle w:val="TableParagraph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3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2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6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SREDNJOŠKOLSKOG</w:t>
            </w:r>
          </w:p>
          <w:p>
            <w:pPr>
              <w:pStyle w:val="TableParagraph"/>
              <w:spacing w:before="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OBRAZOVANJA</w:t>
            </w:r>
          </w:p>
          <w:p>
            <w:pPr>
              <w:pStyle w:val="TableParagraph"/>
              <w:spacing w:before="41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8" w:right="3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  <w:p>
            <w:pPr>
              <w:pStyle w:val="TableParagraph"/>
              <w:spacing w:before="49"/>
              <w:ind w:left="58" w:right="3218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11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SREDNJIM ŠKOLAMA</w:t>
            </w:r>
          </w:p>
          <w:p>
            <w:pPr>
              <w:pStyle w:val="TableParagraph"/>
              <w:spacing w:before="49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K100104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 KAPELA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14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2" w:right="6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7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 w:right="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7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1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627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 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</w:p>
          <w:p>
            <w:pPr>
              <w:pStyle w:val="TableParagraph"/>
              <w:spacing w:before="42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156.200,43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156.200,43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156.200,43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536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Pomoći-ADAPTACIJA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UREĐENJE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DJEČJEG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VRTIĆA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ZVONČI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93.799,57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93.799,57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93.799,57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647.000,00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677.800,00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677.800,00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1,05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  <w:p>
            <w:pPr>
              <w:pStyle w:val="TableParagraph"/>
              <w:spacing w:before="48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193.000,00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202.650,00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202.650,00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184.650,00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184.650,00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184.650,00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184.650,00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347.600,00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347.600,00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241.681,60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259.281,60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259.281,60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1,07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241.681,60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259.281,60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259.281,60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105.681,60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16.339,51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16.339,51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16.339,51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16.339,51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16.339,51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16.339,51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16.339,51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71.978,89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71.978,89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71.978,89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71.978,89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71.978,89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71.978,89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pStyle w:val="BodyText"/>
        <w:spacing w:before="7"/>
        <w:rPr>
          <w:rFonts w:ascii="Arial"/>
          <w:b/>
          <w:sz w:val="9"/>
        </w:rPr>
      </w:pPr>
    </w:p>
    <w:p>
      <w:pPr>
        <w:pStyle w:val="BodyText"/>
        <w:spacing w:line="20" w:lineRule="exact"/>
        <w:ind w:left="1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3.2pt;height:.75pt;mso-position-horizontal-relative:char;mso-position-vertical-relative:line" coordorigin="0,0" coordsize="15464,15">
            <v:rect style="position:absolute;left:0;top:0;width:15464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21.978,89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74.550,00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74.550,00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74.550,00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74.550,00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74.550,00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74.550,00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46.295,89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46.295,89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46.295,89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46.295,89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46.295,89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46.295,89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38.295,89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6.704,11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6.704,11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6.704,11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6.704,11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6.704,11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6.704,11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z w:val="16"/>
              </w:rPr>
              <w:t>6.704,11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</w:p>
          <w:p>
            <w:pPr>
              <w:pStyle w:val="TableParagraph"/>
              <w:spacing w:line="231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</w:p>
          <w:p>
            <w:pPr>
              <w:pStyle w:val="TableParagraph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LJUDI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8" w:right="6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GRADIŠKA-UREĐENJE ODJELA</w:t>
            </w:r>
          </w:p>
          <w:p>
            <w:pPr>
              <w:pStyle w:val="TableParagraph"/>
              <w:spacing w:before="49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1.896.000,00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1.379.800,20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915.800,20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0,66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8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  <w:p>
            <w:pPr>
              <w:pStyle w:val="TableParagraph"/>
              <w:spacing w:before="47"/>
              <w:ind w:left="58" w:right="43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  <w:p>
            <w:pPr>
              <w:pStyle w:val="TableParagraph"/>
              <w:spacing w:before="48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27.300,00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27.300,00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3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157.500,20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157.500,20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107.500,20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107.500,20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107.500,20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107.500,20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  <w:r>
        <w:rPr/>
        <w:pict>
          <v:rect style="position:absolute;margin-left:42.411999pt;margin-top:12.449121pt;width:773.2pt;height:.72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8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ULAGANJA NAD DRUŠTVENIM DOMOVIMA I OSTALIM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OBJEKTIMA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4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162.378,94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187.378,94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187.378,94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1,15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162.378,94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187.378,94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187.378,94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1,15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162.378,94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103.944,06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103.944,06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103.944,06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103.944,06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103.944,06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103.944,06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103.944,06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542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Pomoći-MINISTARSTVO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KULTURE-KULT.CENTAR-DOM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SIČE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33.677,00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33.677,00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33.677,00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33.677,00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33.677,00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33.677,00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33.677,00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RADNIH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0,16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464.000,00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464.000,00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5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Pomoći-NABAVA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RADNIH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STROJEVA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POTREBE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KOM.POGON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580.586,00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602.179,05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603.772,05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A100026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REDARSTVO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552.086,00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573.679,05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575.272,05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9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179.586,00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181.179,05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182.772,05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153.586,00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155.179,05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156.772,05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82.526,00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52.310,00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161.500,00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191.500,00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191.500,00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1,19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136.500,00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1,28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17" w:right="59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8" w:right="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6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106.500,00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left="36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0,39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162.000,00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182.000,00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182.000,00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1,12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1,31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28.100,00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777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20.505.946,51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19.503.907,71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19.608.500,00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0,96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9"/>
              <w:ind w:right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1,01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Heading1"/>
        <w:ind w:right="116" w:firstLine="0"/>
        <w:jc w:val="center"/>
      </w:pPr>
      <w:r>
        <w:rPr/>
        <w:t>IV. ZAVRŠNE</w:t>
      </w:r>
      <w:r>
        <w:rPr>
          <w:spacing w:val="-1"/>
        </w:rPr>
        <w:t> </w:t>
      </w:r>
      <w:r>
        <w:rPr/>
        <w:t>ODREDBE</w:t>
      </w:r>
    </w:p>
    <w:p>
      <w:pPr>
        <w:pStyle w:val="Heading2"/>
        <w:spacing w:before="323"/>
      </w:pPr>
      <w:r>
        <w:rPr/>
        <w:t>Članak</w:t>
      </w:r>
      <w:r>
        <w:rPr>
          <w:spacing w:val="-3"/>
        </w:rPr>
        <w:t> </w:t>
      </w:r>
      <w:r>
        <w:rPr/>
        <w:t>5.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244" w:lineRule="auto"/>
        <w:ind w:left="116" w:right="107" w:firstLine="850"/>
        <w:jc w:val="both"/>
      </w:pPr>
      <w:r>
        <w:rPr/>
        <w:t>Proračun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2021.godinu i</w:t>
      </w:r>
      <w:r>
        <w:rPr>
          <w:spacing w:val="1"/>
        </w:rPr>
        <w:t> </w:t>
      </w:r>
      <w:r>
        <w:rPr/>
        <w:t>projekcije</w:t>
      </w:r>
      <w:r>
        <w:rPr>
          <w:spacing w:val="1"/>
        </w:rPr>
        <w:t> </w:t>
      </w:r>
      <w:r>
        <w:rPr/>
        <w:t>proračuna</w:t>
      </w:r>
      <w:r>
        <w:rPr>
          <w:spacing w:val="63"/>
        </w:rPr>
        <w:t> </w:t>
      </w:r>
      <w:r>
        <w:rPr/>
        <w:t>za</w:t>
      </w:r>
      <w:r>
        <w:rPr>
          <w:spacing w:val="1"/>
        </w:rPr>
        <w:t> </w:t>
      </w:r>
      <w:r>
        <w:rPr/>
        <w:t>2022. i 2023.godinu objavit će se u Službenim novinama Općine Nova Kapela i na</w:t>
      </w:r>
      <w:r>
        <w:rPr>
          <w:spacing w:val="1"/>
        </w:rPr>
        <w:t> </w:t>
      </w:r>
      <w:r>
        <w:rPr/>
        <w:t>internetskim</w:t>
      </w:r>
      <w:r>
        <w:rPr>
          <w:spacing w:val="1"/>
        </w:rPr>
        <w:t> </w:t>
      </w:r>
      <w:r>
        <w:rPr/>
        <w:t>stranicama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primjenjuju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01.siječnja</w:t>
      </w:r>
      <w:r>
        <w:rPr>
          <w:spacing w:val="1"/>
        </w:rPr>
        <w:t> </w:t>
      </w:r>
      <w:r>
        <w:rPr/>
        <w:t>2021.godine.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2742" w:right="2746" w:firstLine="5"/>
        <w:jc w:val="center"/>
      </w:pPr>
      <w:r>
        <w:rPr/>
        <w:t>REPUBLIKA HRVATSKA</w:t>
      </w:r>
      <w:r>
        <w:rPr>
          <w:spacing w:val="1"/>
        </w:rPr>
        <w:t> </w:t>
      </w:r>
      <w:r>
        <w:rPr/>
        <w:t>BRODSKO-POSAVSKA ŽUPANIJA</w:t>
      </w:r>
      <w:r>
        <w:rPr>
          <w:spacing w:val="-61"/>
        </w:rPr>
        <w:t> </w:t>
      </w:r>
      <w:r>
        <w:rPr/>
        <w:t>OPĆINA</w:t>
      </w:r>
      <w:r>
        <w:rPr>
          <w:spacing w:val="-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</w:p>
    <w:p>
      <w:pPr>
        <w:pStyle w:val="BodyText"/>
        <w:spacing w:line="267" w:lineRule="exact"/>
        <w:ind w:left="121" w:right="123"/>
        <w:jc w:val="center"/>
      </w:pPr>
      <w:r>
        <w:rPr/>
        <w:t>OPĆINSKO</w:t>
      </w:r>
      <w:r>
        <w:rPr>
          <w:spacing w:val="-2"/>
        </w:rPr>
        <w:t> </w:t>
      </w:r>
      <w:r>
        <w:rPr/>
        <w:t>VIJEĆE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959" w:val="left" w:leader="none"/>
        </w:tabs>
        <w:spacing w:before="171"/>
        <w:ind w:left="116"/>
      </w:pPr>
      <w:r>
        <w:rPr/>
        <w:t>Klasa:</w:t>
      </w:r>
      <w:r>
        <w:rPr>
          <w:spacing w:val="2"/>
        </w:rPr>
        <w:t> </w:t>
      </w:r>
      <w:r>
        <w:rPr/>
        <w:t>400-01/20-01/14</w:t>
        <w:tab/>
        <w:t>PREDSJEDNIK</w:t>
      </w:r>
    </w:p>
    <w:p>
      <w:pPr>
        <w:pStyle w:val="BodyText"/>
        <w:tabs>
          <w:tab w:pos="6752" w:val="left" w:leader="none"/>
        </w:tabs>
        <w:spacing w:before="7"/>
        <w:ind w:left="116"/>
      </w:pPr>
      <w:r>
        <w:rPr/>
        <w:t>Urbroj:2178/20-03-20-3</w:t>
        <w:tab/>
        <w:t>OPĆINSKOG</w:t>
      </w:r>
      <w:r>
        <w:rPr>
          <w:spacing w:val="-5"/>
        </w:rPr>
        <w:t> </w:t>
      </w:r>
      <w:r>
        <w:rPr/>
        <w:t>VIJEĆA</w:t>
      </w:r>
    </w:p>
    <w:p>
      <w:pPr>
        <w:pStyle w:val="BodyText"/>
        <w:tabs>
          <w:tab w:pos="7362" w:val="left" w:leader="none"/>
        </w:tabs>
        <w:spacing w:before="2"/>
        <w:ind w:left="116"/>
      </w:pPr>
      <w:r>
        <w:rPr/>
        <w:t>Nova</w:t>
      </w:r>
      <w:r>
        <w:rPr>
          <w:spacing w:val="2"/>
        </w:rPr>
        <w:t> </w:t>
      </w:r>
      <w:r>
        <w:rPr/>
        <w:t>Kapela,21.12.2020.</w:t>
      </w:r>
      <w:r>
        <w:rPr>
          <w:spacing w:val="55"/>
        </w:rPr>
        <w:t> </w:t>
      </w:r>
      <w:r>
        <w:rPr/>
        <w:t>.</w:t>
        <w:tab/>
        <w:t>Anto</w:t>
      </w:r>
      <w:r>
        <w:rPr>
          <w:spacing w:val="-2"/>
        </w:rPr>
        <w:t> </w:t>
      </w:r>
      <w:r>
        <w:rPr/>
        <w:t>Žagrić</w:t>
      </w:r>
    </w:p>
    <w:p>
      <w:pPr>
        <w:spacing w:after="0"/>
        <w:sectPr>
          <w:footerReference w:type="default" r:id="rId16"/>
          <w:pgSz w:w="11910" w:h="16840"/>
          <w:pgMar w:footer="0" w:header="0" w:top="1320" w:bottom="280" w:left="1300" w:right="1300"/>
        </w:sectPr>
      </w:pPr>
    </w:p>
    <w:p>
      <w:pPr>
        <w:spacing w:line="300" w:lineRule="auto" w:before="78" w:after="4"/>
        <w:ind w:left="1152" w:right="11480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275704</wp:posOffset>
            </wp:positionH>
            <wp:positionV relativeFrom="paragraph">
              <wp:posOffset>63498</wp:posOffset>
            </wp:positionV>
            <wp:extent cx="520077" cy="66639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3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50"/>
        <w:ind w:left="115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Trg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kralja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Tomislava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9,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NOVA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KAPELA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Heading3"/>
        <w:ind w:left="4600" w:right="4589"/>
        <w:jc w:val="center"/>
        <w:rPr>
          <w:rFonts w:ascii="Segoe UI"/>
        </w:rPr>
      </w:pPr>
      <w:r>
        <w:rPr>
          <w:rFonts w:ascii="Segoe UI"/>
          <w:color w:val="404040"/>
        </w:rPr>
        <w:t>PLAN</w:t>
      </w:r>
      <w:r>
        <w:rPr>
          <w:rFonts w:ascii="Segoe UI"/>
          <w:color w:val="404040"/>
          <w:spacing w:val="-4"/>
        </w:rPr>
        <w:t> </w:t>
      </w:r>
      <w:r>
        <w:rPr>
          <w:rFonts w:ascii="Segoe UI"/>
          <w:color w:val="404040"/>
        </w:rPr>
        <w:t>RAZVOJNIH</w:t>
      </w:r>
      <w:r>
        <w:rPr>
          <w:rFonts w:ascii="Segoe UI"/>
          <w:color w:val="404040"/>
          <w:spacing w:val="-2"/>
        </w:rPr>
        <w:t> </w:t>
      </w:r>
      <w:r>
        <w:rPr>
          <w:rFonts w:ascii="Segoe UI"/>
          <w:color w:val="404040"/>
        </w:rPr>
        <w:t>PROGRAMA</w:t>
      </w:r>
      <w:r>
        <w:rPr>
          <w:rFonts w:ascii="Segoe UI"/>
          <w:color w:val="404040"/>
          <w:spacing w:val="-5"/>
        </w:rPr>
        <w:t> </w:t>
      </w:r>
      <w:r>
        <w:rPr>
          <w:rFonts w:ascii="Segoe UI"/>
          <w:color w:val="404040"/>
        </w:rPr>
        <w:t>ZA</w:t>
      </w:r>
      <w:r>
        <w:rPr>
          <w:rFonts w:ascii="Segoe UI"/>
          <w:color w:val="404040"/>
          <w:spacing w:val="-4"/>
        </w:rPr>
        <w:t> </w:t>
      </w:r>
      <w:r>
        <w:rPr>
          <w:rFonts w:ascii="Segoe UI"/>
          <w:color w:val="404040"/>
        </w:rPr>
        <w:t>PERIOD</w:t>
      </w:r>
      <w:r>
        <w:rPr>
          <w:rFonts w:ascii="Segoe UI"/>
          <w:color w:val="404040"/>
          <w:spacing w:val="-2"/>
        </w:rPr>
        <w:t> </w:t>
      </w:r>
      <w:r>
        <w:rPr>
          <w:rFonts w:ascii="Segoe UI"/>
          <w:color w:val="404040"/>
        </w:rPr>
        <w:t>2021.</w:t>
      </w:r>
      <w:r>
        <w:rPr>
          <w:rFonts w:ascii="Segoe UI"/>
          <w:color w:val="404040"/>
          <w:spacing w:val="-3"/>
        </w:rPr>
        <w:t> </w:t>
      </w:r>
      <w:r>
        <w:rPr>
          <w:rFonts w:ascii="Segoe UI"/>
          <w:color w:val="404040"/>
        </w:rPr>
        <w:t>-</w:t>
      </w:r>
      <w:r>
        <w:rPr>
          <w:rFonts w:ascii="Segoe UI"/>
          <w:color w:val="404040"/>
          <w:spacing w:val="-4"/>
        </w:rPr>
        <w:t> </w:t>
      </w:r>
      <w:r>
        <w:rPr>
          <w:rFonts w:ascii="Segoe UI"/>
          <w:color w:val="404040"/>
        </w:rPr>
        <w:t>2023.</w:t>
      </w:r>
    </w:p>
    <w:p>
      <w:pPr>
        <w:pStyle w:val="BodyText"/>
        <w:rPr>
          <w:rFonts w:ascii="Segoe UI"/>
          <w:b/>
          <w:sz w:val="22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"/>
        <w:gridCol w:w="2422"/>
        <w:gridCol w:w="673"/>
        <w:gridCol w:w="2564"/>
        <w:gridCol w:w="557"/>
        <w:gridCol w:w="1106"/>
        <w:gridCol w:w="1113"/>
        <w:gridCol w:w="1113"/>
        <w:gridCol w:w="1092"/>
        <w:gridCol w:w="1294"/>
        <w:gridCol w:w="1295"/>
        <w:gridCol w:w="1292"/>
      </w:tblGrid>
      <w:tr>
        <w:trPr>
          <w:trHeight w:val="210" w:hRule="atLeast"/>
        </w:trPr>
        <w:tc>
          <w:tcPr>
            <w:tcW w:w="786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97" w:right="9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53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18" w:right="1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516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10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</w:p>
        </w:tc>
        <w:tc>
          <w:tcPr>
            <w:tcW w:w="1106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223" w:right="21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</w:p>
        </w:tc>
        <w:tc>
          <w:tcPr>
            <w:tcW w:w="1113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145" w:right="1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13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141" w:right="1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</w:p>
        </w:tc>
        <w:tc>
          <w:tcPr>
            <w:tcW w:w="1092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153" w:right="13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left="258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right="1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2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15"/>
              <w:ind w:right="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02" w:hRule="atLeast"/>
        </w:trPr>
        <w:tc>
          <w:tcPr>
            <w:tcW w:w="78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line="278" w:lineRule="auto" w:before="45"/>
              <w:ind w:left="234" w:right="89" w:hanging="12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klas.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line="237" w:lineRule="exact" w:before="45"/>
              <w:ind w:left="145" w:right="138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vrijednost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45"/>
              <w:ind w:left="360" w:right="28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2022.</w:t>
            </w:r>
          </w:p>
          <w:p>
            <w:pPr>
              <w:pStyle w:val="TableParagraph"/>
              <w:spacing w:before="38"/>
              <w:ind w:left="7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45"/>
              <w:ind w:left="345" w:right="27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2023.</w:t>
            </w:r>
          </w:p>
          <w:p>
            <w:pPr>
              <w:pStyle w:val="TableParagraph"/>
              <w:spacing w:before="38"/>
              <w:ind w:left="6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547" w:right="51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548" w:right="51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3"/>
              <w:jc w:val="left"/>
              <w:rPr>
                <w:rFonts w:ascii="Segoe UI"/>
                <w:b/>
                <w:sz w:val="24"/>
              </w:rPr>
            </w:pPr>
          </w:p>
          <w:p>
            <w:pPr>
              <w:pStyle w:val="TableParagraph"/>
              <w:ind w:left="547" w:right="50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321" w:hRule="atLeast"/>
        </w:trPr>
        <w:tc>
          <w:tcPr>
            <w:tcW w:w="78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tabs>
                <w:tab w:pos="1630" w:val="left" w:leader="none"/>
              </w:tabs>
              <w:spacing w:before="15"/>
              <w:ind w:left="508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  <w:tab/>
              <w:t>7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1426" w:type="dxa"/>
            <w:gridSpan w:val="9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14"/>
              <w:ind w:left="13"/>
              <w:jc w:val="left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</w:t>
            </w:r>
            <w:r>
              <w:rPr>
                <w:rFonts w:ascii="Segoe UI" w:hAns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1.</w:t>
            </w:r>
            <w:r>
              <w:rPr>
                <w:rFonts w:ascii="Segoe UI" w:hAns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Razvoj</w:t>
            </w:r>
            <w:r>
              <w:rPr>
                <w:rFonts w:ascii="Segoe UI" w:hAnsi="Segoe UI"/>
                <w:b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konkurentnog</w:t>
            </w:r>
            <w:r>
              <w:rPr>
                <w:rFonts w:ascii="Segoe UI" w:hAns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i</w:t>
            </w:r>
            <w:r>
              <w:rPr>
                <w:rFonts w:ascii="Segoe UI" w:hAns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održivog</w:t>
            </w:r>
            <w:r>
              <w:rPr>
                <w:rFonts w:ascii="Segoe UI" w:hAns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gospodarstva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15"/>
              <w:ind w:right="-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7.179.900,01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15"/>
              <w:ind w:right="-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6.796.628,00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15"/>
              <w:ind w:right="-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10.637.119,21</w:t>
            </w:r>
          </w:p>
        </w:tc>
      </w:tr>
      <w:tr>
        <w:trPr>
          <w:trHeight w:val="667" w:hRule="atLeast"/>
        </w:trPr>
        <w:tc>
          <w:tcPr>
            <w:tcW w:w="11426" w:type="dxa"/>
            <w:gridSpan w:val="9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3"/>
              <w:ind w:left="13"/>
              <w:jc w:val="left"/>
              <w:rPr>
                <w:rFonts w:ascii="Segoe UI"/>
                <w:sz w:val="24"/>
              </w:rPr>
            </w:pPr>
            <w:r>
              <w:rPr>
                <w:rFonts w:ascii="Segoe UI"/>
                <w:color w:val="404040"/>
                <w:sz w:val="24"/>
              </w:rPr>
              <w:t>MJERA1.1.</w:t>
            </w:r>
            <w:r>
              <w:rPr>
                <w:rFonts w:asci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/>
                <w:color w:val="404040"/>
                <w:sz w:val="24"/>
              </w:rPr>
              <w:t>Razvoj</w:t>
            </w:r>
            <w:r>
              <w:rPr>
                <w:rFonts w:asci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/>
                <w:color w:val="404040"/>
                <w:sz w:val="24"/>
              </w:rPr>
              <w:t>institucionalnih</w:t>
            </w:r>
            <w:r>
              <w:rPr>
                <w:rFonts w:asci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/>
                <w:color w:val="404040"/>
                <w:sz w:val="24"/>
              </w:rPr>
              <w:t>kapaciteta</w:t>
            </w:r>
            <w:r>
              <w:rPr>
                <w:rFonts w:asci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/>
                <w:color w:val="404040"/>
                <w:sz w:val="24"/>
              </w:rPr>
              <w:t>JLS</w:t>
            </w:r>
          </w:p>
        </w:tc>
        <w:tc>
          <w:tcPr>
            <w:tcW w:w="1294" w:type="dxa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474.886,50</w:t>
            </w:r>
          </w:p>
        </w:tc>
        <w:tc>
          <w:tcPr>
            <w:tcW w:w="1295" w:type="dxa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476.186,50</w:t>
            </w:r>
          </w:p>
        </w:tc>
        <w:tc>
          <w:tcPr>
            <w:tcW w:w="1292" w:type="dxa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476.186,50</w:t>
            </w:r>
          </w:p>
        </w:tc>
      </w:tr>
      <w:tr>
        <w:trPr>
          <w:trHeight w:val="511" w:hRule="atLeast"/>
        </w:trPr>
        <w:tc>
          <w:tcPr>
            <w:tcW w:w="7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0" w:lineRule="exact" w:before="13"/>
              <w:ind w:left="11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1001</w:t>
            </w:r>
          </w:p>
        </w:tc>
        <w:tc>
          <w:tcPr>
            <w:tcW w:w="10640" w:type="dxa"/>
            <w:gridSpan w:val="8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3"/>
              <w:ind w:left="12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MJERE</w:t>
            </w:r>
            <w:r>
              <w:rPr>
                <w:rFonts w:ascii="Segoe UI" w:hAnsi="Segoe UI"/>
                <w:color w:val="404040"/>
                <w:spacing w:val="-3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AKTIVNOSTI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ZA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OSIGURANJE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RADA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IZ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DJELOKRUGA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PREDSTAVNIČKOGA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TIJELA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66.056,00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66.056,00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66.056,00</w:t>
            </w:r>
          </w:p>
        </w:tc>
      </w:tr>
      <w:tr>
        <w:trPr>
          <w:trHeight w:val="967" w:hRule="atLeast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98" w:right="9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3" w:right="30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SJEDNICE OPĆINSKOG VIJEĆA I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NAKNADE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PREDSTAVNIČKIM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TIJELIMA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3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održanih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sjednica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40.056,00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40.056,00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40.056,00</w:t>
            </w:r>
          </w:p>
        </w:tc>
      </w:tr>
      <w:tr>
        <w:trPr>
          <w:trHeight w:val="964" w:hRule="atLeast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98" w:right="9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A100002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3" w:right="14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FINANCIRANJE POLITIČKIH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STRANAKA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VIJEĆNIKA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LISTE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GRUPE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BIRAČA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6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3" w:right="395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političkih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stranaka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nezavisnih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vijećnika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26.000,00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26.000,00</w:t>
            </w:r>
          </w:p>
        </w:tc>
      </w:tr>
      <w:tr>
        <w:trPr>
          <w:trHeight w:val="514" w:hRule="atLeast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14"/>
              <w:ind w:left="11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2002</w:t>
            </w:r>
          </w:p>
        </w:tc>
        <w:tc>
          <w:tcPr>
            <w:tcW w:w="10640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4"/>
              <w:ind w:left="12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AKTIVNA</w:t>
            </w:r>
            <w:r>
              <w:rPr>
                <w:rFonts w:ascii="Segoe UI" w:hAnsi="Segoe UI"/>
                <w:color w:val="404040"/>
                <w:spacing w:val="-9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POLITIKA</w:t>
            </w:r>
            <w:r>
              <w:rPr>
                <w:rFonts w:ascii="Segoe UI" w:hAnsi="Segoe UI"/>
                <w:color w:val="404040"/>
                <w:spacing w:val="-9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ZAPOŠLJAVANJA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382.830,50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382.830,50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382.830,50</w:t>
            </w:r>
          </w:p>
        </w:tc>
      </w:tr>
      <w:tr>
        <w:trPr>
          <w:trHeight w:val="964" w:hRule="atLeast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" w:right="50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PROGRAM ZAPOŠLJAVANJA </w:t>
            </w:r>
            <w:r>
              <w:rPr>
                <w:rFonts w:ascii="Segoe UI" w:hAnsi="Segoe UI"/>
                <w:color w:val="404040"/>
                <w:sz w:val="14"/>
              </w:rPr>
              <w:t>"RADOM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ZA ZAJEDNICU" - JAVNI RADOVI-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REVITALIZACIJA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JAVNE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POVRŠINE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6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novozaposlenih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osoba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248" w:right="24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18" w:right="11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09" w:right="11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5" w:right="1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382.830,50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382.830,50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382.830,50</w:t>
            </w:r>
          </w:p>
        </w:tc>
      </w:tr>
      <w:tr>
        <w:trPr>
          <w:trHeight w:val="515" w:hRule="atLeast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15"/>
              <w:ind w:left="11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2017</w:t>
            </w:r>
          </w:p>
        </w:tc>
        <w:tc>
          <w:tcPr>
            <w:tcW w:w="10640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6"/>
              <w:ind w:left="12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KAPITALNA</w:t>
            </w:r>
            <w:r>
              <w:rPr>
                <w:rFonts w:asci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ULAGANJA</w:t>
            </w:r>
            <w:r>
              <w:rPr>
                <w:rFonts w:asci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U</w:t>
            </w:r>
            <w:r>
              <w:rPr>
                <w:rFonts w:asci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IMOVINU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7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26.000,00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7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27.300,00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7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27.300,00</w:t>
            </w:r>
          </w:p>
        </w:tc>
      </w:tr>
      <w:tr>
        <w:trPr>
          <w:trHeight w:val="964" w:hRule="atLeast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8" w:right="9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3" w:right="391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NABAVA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OPREME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ZA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REDOVITO</w:t>
            </w:r>
            <w:r>
              <w:rPr>
                <w:rFonts w:asci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POSLOVANJE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6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Opremljenost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radnog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prostora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right="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27.300,00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27.300,00</w:t>
            </w:r>
          </w:p>
        </w:tc>
      </w:tr>
      <w:tr>
        <w:trPr>
          <w:trHeight w:val="668" w:hRule="atLeast"/>
        </w:trPr>
        <w:tc>
          <w:tcPr>
            <w:tcW w:w="1142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5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MJERA1.2.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Jačanje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komunalne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infrastrukture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6.095.013,51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5.710.441,50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5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6.842.432,71</w:t>
            </w:r>
          </w:p>
        </w:tc>
      </w:tr>
      <w:tr>
        <w:trPr>
          <w:trHeight w:val="515" w:hRule="atLeast"/>
        </w:trPr>
        <w:tc>
          <w:tcPr>
            <w:tcW w:w="7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15"/>
              <w:ind w:left="11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2001</w:t>
            </w:r>
          </w:p>
        </w:tc>
        <w:tc>
          <w:tcPr>
            <w:tcW w:w="10640" w:type="dxa"/>
            <w:gridSpan w:val="8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6"/>
              <w:ind w:left="12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MJERE</w:t>
            </w:r>
            <w:r>
              <w:rPr>
                <w:rFonts w:ascii="Segoe UI"/>
                <w:color w:val="404040"/>
                <w:spacing w:val="-2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I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AKTIVNOSTI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ZA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OSIGURANJE</w:t>
            </w:r>
            <w:r>
              <w:rPr>
                <w:rFonts w:ascii="Segoe UI"/>
                <w:color w:val="404040"/>
                <w:spacing w:val="-3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RADA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IZ</w:t>
            </w:r>
            <w:r>
              <w:rPr>
                <w:rFonts w:ascii="Segoe UI"/>
                <w:color w:val="404040"/>
                <w:spacing w:val="-3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DJELOKRUGA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JEDINSTVENOG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UPRAVNOG</w:t>
            </w:r>
            <w:r>
              <w:rPr>
                <w:rFonts w:asci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ODJELA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7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570.000,00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7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570.000,00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7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629.107,08</w:t>
            </w:r>
          </w:p>
        </w:tc>
      </w:tr>
    </w:tbl>
    <w:p>
      <w:pPr>
        <w:spacing w:after="0"/>
        <w:rPr>
          <w:rFonts w:ascii="Segoe UI"/>
          <w:sz w:val="18"/>
        </w:rPr>
        <w:sectPr>
          <w:footerReference w:type="default" r:id="rId17"/>
          <w:pgSz w:w="16840" w:h="11910" w:orient="landscape"/>
          <w:pgMar w:footer="345" w:header="0" w:top="300" w:bottom="540" w:left="240" w:right="104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7"/>
        <w:gridCol w:w="1106"/>
        <w:gridCol w:w="1115"/>
        <w:gridCol w:w="1115"/>
        <w:gridCol w:w="1094"/>
        <w:gridCol w:w="1296"/>
        <w:gridCol w:w="1297"/>
        <w:gridCol w:w="1294"/>
      </w:tblGrid>
      <w:tr>
        <w:trPr>
          <w:trHeight w:val="512" w:hRule="atLeast"/>
        </w:trPr>
        <w:tc>
          <w:tcPr>
            <w:tcW w:w="785" w:type="dxa"/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</w:tcPr>
          <w:p>
            <w:pPr>
              <w:pStyle w:val="TableParagraph"/>
              <w:spacing w:before="10"/>
              <w:ind w:left="77" w:right="7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7" w:type="dxa"/>
          </w:tcPr>
          <w:p>
            <w:pPr>
              <w:pStyle w:val="TableParagraph"/>
              <w:spacing w:before="10"/>
              <w:ind w:left="111" w:right="81" w:hanging="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klas.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ind w:left="166" w:right="144" w:firstLine="8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  <w:r>
              <w:rPr>
                <w:rFonts w:ascii="Segoe UI"/>
                <w:spacing w:val="1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vrijednost</w:t>
            </w:r>
          </w:p>
        </w:tc>
        <w:tc>
          <w:tcPr>
            <w:tcW w:w="1115" w:type="dxa"/>
          </w:tcPr>
          <w:p>
            <w:pPr>
              <w:pStyle w:val="TableParagraph"/>
              <w:spacing w:before="10"/>
              <w:ind w:left="146" w:right="1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15" w:type="dxa"/>
          </w:tcPr>
          <w:p>
            <w:pPr>
              <w:pStyle w:val="TableParagraph"/>
              <w:spacing w:before="10"/>
              <w:ind w:left="380" w:right="154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ind w:left="363" w:right="15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left="253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7" w:type="dxa"/>
          </w:tcPr>
          <w:p>
            <w:pPr>
              <w:pStyle w:val="TableParagraph"/>
              <w:spacing w:before="10"/>
              <w:ind w:right="19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"/>
              <w:ind w:right="18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22" w:hRule="atLeast"/>
        </w:trPr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0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0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11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3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11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0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8" w:right="518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6" w:right="518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967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 w:right="38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PROJEKTIRANJE </w:t>
            </w:r>
            <w:r>
              <w:rPr>
                <w:rFonts w:ascii="Segoe UI"/>
                <w:color w:val="404040"/>
                <w:sz w:val="14"/>
              </w:rPr>
              <w:t>VODOVODNOG</w:t>
            </w:r>
            <w:r>
              <w:rPr>
                <w:rFonts w:asci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SUSTAVA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I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VODOODVODNJE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projekata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570.000,00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570.000,00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629.107,08</w:t>
            </w:r>
          </w:p>
        </w:tc>
      </w:tr>
      <w:tr>
        <w:trPr>
          <w:trHeight w:val="512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7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2005</w:t>
            </w:r>
          </w:p>
        </w:tc>
        <w:tc>
          <w:tcPr>
            <w:tcW w:w="10646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ODRŽAVANJE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OBJEKATA</w:t>
            </w:r>
            <w:r>
              <w:rPr>
                <w:rFonts w:ascii="Segoe UI" w:hAns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UREĐAJA</w:t>
            </w:r>
            <w:r>
              <w:rPr>
                <w:rFonts w:ascii="Segoe UI" w:hAns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KOMUNALNE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INFRASTRUKTURE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1.339.000,00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4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1.357.500,00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1.407.500,00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POTROŠNJA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JAVNE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RASVJETE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rasvjetnih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tijela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2" w:right="24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512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2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512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08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512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8" w:right="32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512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240.000,00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240.000,00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240.000,00</w:t>
            </w:r>
          </w:p>
        </w:tc>
      </w:tr>
      <w:tr>
        <w:trPr>
          <w:trHeight w:val="959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 w:right="199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REDOVITO ODRŽAVANJE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NERAZVRSTANIH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CESTA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POLJSKIH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PUTEVA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18.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3" w:right="24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2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08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20.500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8" w:right="32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489.000,00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489.000,00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489.000,00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8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ZIMSKO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ODRŽAVANJE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NERAZVRSTANIH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CESTA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17.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53" w:right="24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22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08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18" w:right="32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40.000,00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40.000,00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A100136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ODRŽAVANJE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GRAĐEVINA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JAVNE</w:t>
            </w:r>
          </w:p>
          <w:p>
            <w:pPr>
              <w:pStyle w:val="TableParagraph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ODVODNJE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OBORINSKIH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VODA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41000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0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41000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8" w:right="31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45000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250.000,00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 w:right="225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ODRŽAVANJE JAVNIH PROMETNIH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POVRŠINA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KOJIMA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NIJE</w:t>
            </w:r>
          </w:p>
          <w:p>
            <w:pPr>
              <w:pStyle w:val="TableParagraph"/>
              <w:spacing w:line="185" w:lineRule="exact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DOPUŠTEN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PROMET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MOTORNIM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VOZILIMA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uređenosti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4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25000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0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18" w:right="31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 w:right="480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ODRŽAVANJE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JAVNIH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ZELENIH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POVRŠINA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29.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uređenosti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33000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0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33000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8" w:right="31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33000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163.500,00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163.500,00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163.500,00</w:t>
            </w:r>
          </w:p>
        </w:tc>
      </w:tr>
      <w:tr>
        <w:trPr>
          <w:trHeight w:val="959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GRAĐEVINA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UREĐAJA</w:t>
            </w:r>
          </w:p>
          <w:p>
            <w:pPr>
              <w:pStyle w:val="TableParagraph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JAVNE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NAMJENE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28.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građevina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uređaja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19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06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7" w:right="32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36.500,00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36.500,00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36.500,00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A100151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" w:right="863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ODRŽAVANJE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GROBLJA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MRTVAČNICA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uređenosti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4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55000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10" w:right="1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67000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8" w:right="31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67000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68.500,00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68.500,00</w:t>
            </w:r>
          </w:p>
        </w:tc>
      </w:tr>
      <w:tr>
        <w:trPr>
          <w:trHeight w:val="51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9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2006</w:t>
            </w:r>
          </w:p>
        </w:tc>
        <w:tc>
          <w:tcPr>
            <w:tcW w:w="10646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GRADNJA</w:t>
            </w:r>
            <w:r>
              <w:rPr>
                <w:rFonts w:ascii="Segoe UI" w:hAns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OBJEKATA</w:t>
            </w:r>
            <w:r>
              <w:rPr>
                <w:rFonts w:ascii="Segoe UI" w:hAns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UREĐAJA</w:t>
            </w:r>
            <w:r>
              <w:rPr>
                <w:rFonts w:ascii="Segoe UI" w:hAns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KOMUNALNE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INFRASTRUKTURE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2.206.013,51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4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2.380.441,30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3.867.325,43</w:t>
            </w:r>
          </w:p>
        </w:tc>
      </w:tr>
    </w:tbl>
    <w:p>
      <w:pPr>
        <w:spacing w:after="0"/>
        <w:rPr>
          <w:rFonts w:ascii="Segoe UI"/>
          <w:sz w:val="18"/>
        </w:rPr>
        <w:sectPr>
          <w:pgSz w:w="16840" w:h="11910" w:orient="landscape"/>
          <w:pgMar w:header="0" w:footer="345" w:top="360" w:bottom="540" w:left="240" w:right="1040"/>
        </w:sectPr>
      </w:pPr>
    </w:p>
    <w:tbl>
      <w:tblPr>
        <w:tblW w:w="0" w:type="auto"/>
        <w:jc w:val="left"/>
        <w:tblInd w:w="12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8"/>
        <w:gridCol w:w="1107"/>
        <w:gridCol w:w="1107"/>
        <w:gridCol w:w="1107"/>
        <w:gridCol w:w="1108"/>
        <w:gridCol w:w="1295"/>
        <w:gridCol w:w="1296"/>
        <w:gridCol w:w="1293"/>
      </w:tblGrid>
      <w:tr>
        <w:trPr>
          <w:trHeight w:val="512" w:hRule="atLeast"/>
        </w:trPr>
        <w:tc>
          <w:tcPr>
            <w:tcW w:w="785" w:type="dxa"/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</w:tcPr>
          <w:p>
            <w:pPr>
              <w:pStyle w:val="TableParagraph"/>
              <w:spacing w:before="10"/>
              <w:ind w:left="531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ind w:left="111" w:right="82" w:hanging="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klas.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65" w:right="146" w:firstLine="8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  <w:r>
              <w:rPr>
                <w:rFonts w:ascii="Segoe UI"/>
                <w:spacing w:val="1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vrijednost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44" w:right="10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386" w:right="14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"/>
              <w:ind w:left="377" w:right="15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  <w:tc>
          <w:tcPr>
            <w:tcW w:w="1295" w:type="dxa"/>
          </w:tcPr>
          <w:p>
            <w:pPr>
              <w:pStyle w:val="TableParagraph"/>
              <w:spacing w:before="10"/>
              <w:ind w:left="253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right="1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3" w:type="dxa"/>
          </w:tcPr>
          <w:p>
            <w:pPr>
              <w:pStyle w:val="TableParagraph"/>
              <w:spacing w:before="10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22" w:hRule="atLeast"/>
        </w:trPr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6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K100005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</w:t>
            </w:r>
            <w:r>
              <w:rPr>
                <w:rFonts w:ascii="Segoe UI"/>
                <w:color w:val="404040"/>
                <w:spacing w:val="-10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JAVNE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RASVJETE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19.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rasvjetnih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tijela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5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9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4" w:right="3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IZGRADNJA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PJEŠAČKE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STAZE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22.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5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9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4" w:right="3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1.732.625,00</w:t>
            </w:r>
          </w:p>
        </w:tc>
      </w:tr>
      <w:tr>
        <w:trPr>
          <w:trHeight w:val="96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DODATNA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ULAGANJA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NA</w:t>
            </w:r>
            <w:r>
              <w:rPr>
                <w:rFonts w:ascii="Segoe UI" w:hAnsi="Segoe UI"/>
                <w:color w:val="404040"/>
                <w:spacing w:val="-10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PJEŠAČKIM</w:t>
            </w:r>
          </w:p>
          <w:p>
            <w:pPr>
              <w:pStyle w:val="TableParagraph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STAZAMA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5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  <w:r>
              <w:rPr>
                <w:rFonts w:asci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m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  <w:r>
              <w:rPr>
                <w:rFonts w:asci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m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  <w:r>
              <w:rPr>
                <w:rFonts w:asci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m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4" w:right="3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</w:t>
            </w:r>
            <w:r>
              <w:rPr>
                <w:rFonts w:asci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420.000,00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514.500,00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IZGRADNJA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SEMAFORA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23.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objekata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250.000,00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SANACIJA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NERAZVRSTANIH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CESTA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5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19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4" w:right="3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1.010.441,30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1.170.200,43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K100139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PROJEKT</w:t>
            </w:r>
            <w:r>
              <w:rPr>
                <w:rFonts w:ascii="Segoe UI" w:hAnsi="Segoe UI"/>
                <w:color w:val="404040"/>
                <w:spacing w:val="-10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POUČNIH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STAZA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856.013,51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K100153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DODATNA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ULAGANJA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PJEŠAČKIM</w:t>
            </w:r>
          </w:p>
          <w:p>
            <w:pPr>
              <w:pStyle w:val="TableParagraph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STAZAMA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U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NOVOJ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KAPELI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27.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>
        <w:trPr>
          <w:trHeight w:val="96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K100154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DODATNA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ULAGANJA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PJEŠAČKIM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STAZAMA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U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BATRINI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Dužina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metrima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8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2007</w:t>
            </w:r>
          </w:p>
        </w:tc>
        <w:tc>
          <w:tcPr>
            <w:tcW w:w="10646" w:type="dxa"/>
            <w:gridSpan w:val="8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PROSTORNO</w:t>
            </w:r>
            <w:r>
              <w:rPr>
                <w:rFonts w:ascii="Segoe UI" w:hAnsi="Segoe UI"/>
                <w:color w:val="404040"/>
                <w:spacing w:val="-3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UREĐENJE</w:t>
            </w:r>
            <w:r>
              <w:rPr>
                <w:rFonts w:ascii="Segoe UI" w:hAnsi="Segoe UI"/>
                <w:color w:val="404040"/>
                <w:spacing w:val="-1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2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UNAPREĐENJE</w:t>
            </w:r>
            <w:r>
              <w:rPr>
                <w:rFonts w:ascii="Segoe UI" w:hAnsi="Segoe UI"/>
                <w:color w:val="404040"/>
                <w:spacing w:val="-1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STANOVANJA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50.000,00</w:t>
            </w:r>
          </w:p>
        </w:tc>
      </w:tr>
      <w:tr>
        <w:trPr>
          <w:trHeight w:val="962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LEGALIZACIJA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NEZAKONITO</w:t>
            </w:r>
          </w:p>
          <w:p>
            <w:pPr>
              <w:pStyle w:val="TableParagraph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IZGRAĐENIH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ZGRADA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legaliziranih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zgrada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</w:tr>
    </w:tbl>
    <w:p>
      <w:pPr>
        <w:spacing w:after="0"/>
        <w:rPr>
          <w:rFonts w:ascii="Segoe UI"/>
          <w:sz w:val="14"/>
        </w:rPr>
        <w:sectPr>
          <w:pgSz w:w="16840" w:h="11910" w:orient="landscape"/>
          <w:pgMar w:header="0" w:footer="345" w:top="360" w:bottom="540" w:left="240" w:right="1040"/>
        </w:sectPr>
      </w:pPr>
    </w:p>
    <w:tbl>
      <w:tblPr>
        <w:tblW w:w="0" w:type="auto"/>
        <w:jc w:val="left"/>
        <w:tblInd w:w="12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7"/>
        <w:gridCol w:w="1106"/>
        <w:gridCol w:w="1112"/>
        <w:gridCol w:w="1112"/>
        <w:gridCol w:w="1098"/>
        <w:gridCol w:w="1295"/>
        <w:gridCol w:w="1296"/>
        <w:gridCol w:w="1293"/>
      </w:tblGrid>
      <w:tr>
        <w:trPr>
          <w:trHeight w:val="512" w:hRule="atLeast"/>
        </w:trPr>
        <w:tc>
          <w:tcPr>
            <w:tcW w:w="785" w:type="dxa"/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</w:tcPr>
          <w:p>
            <w:pPr>
              <w:pStyle w:val="TableParagraph"/>
              <w:spacing w:before="10"/>
              <w:ind w:left="531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7" w:type="dxa"/>
          </w:tcPr>
          <w:p>
            <w:pPr>
              <w:pStyle w:val="TableParagraph"/>
              <w:spacing w:before="10"/>
              <w:ind w:left="111" w:right="81" w:hanging="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klas.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ind w:left="166" w:right="144" w:firstLine="8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  <w:r>
              <w:rPr>
                <w:rFonts w:ascii="Segoe UI"/>
                <w:spacing w:val="1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vrijednost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"/>
              <w:ind w:left="146" w:right="11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"/>
              <w:ind w:left="383" w:right="148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"/>
              <w:ind w:left="369" w:right="148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  <w:tc>
          <w:tcPr>
            <w:tcW w:w="1295" w:type="dxa"/>
          </w:tcPr>
          <w:p>
            <w:pPr>
              <w:pStyle w:val="TableParagraph"/>
              <w:spacing w:before="10"/>
              <w:ind w:left="255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3" w:type="dxa"/>
          </w:tcPr>
          <w:p>
            <w:pPr>
              <w:pStyle w:val="TableParagraph"/>
              <w:spacing w:before="10"/>
              <w:ind w:right="13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22" w:hRule="atLeast"/>
        </w:trPr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10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0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11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3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11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4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0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9" w:right="511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9" w:right="51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8" w:right="511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967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A100034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 w:right="25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IZMJENE</w:t>
            </w:r>
            <w:r>
              <w:rPr>
                <w:rFonts w:ascii="Segoe UI"/>
                <w:color w:val="404040"/>
                <w:spacing w:val="-10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I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DOPUNE</w:t>
            </w:r>
            <w:r>
              <w:rPr>
                <w:rFonts w:ascii="Segoe UI"/>
                <w:color w:val="404040"/>
                <w:spacing w:val="-10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PROSTORNOG</w:t>
            </w:r>
            <w:r>
              <w:rPr>
                <w:rFonts w:asci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PLANA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21.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izmjena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51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7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2017</w:t>
            </w:r>
          </w:p>
        </w:tc>
        <w:tc>
          <w:tcPr>
            <w:tcW w:w="10644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left="13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KAPITALNA</w:t>
            </w:r>
            <w:r>
              <w:rPr>
                <w:rFonts w:asci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ULAGANJA</w:t>
            </w:r>
            <w:r>
              <w:rPr>
                <w:rFonts w:asci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U</w:t>
            </w:r>
            <w:r>
              <w:rPr>
                <w:rFonts w:asci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IMOVINU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1.870.000,00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1.352.500,20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888.500,20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 w:right="59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POVEĆANJE ENERGETSKE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UČINKOVITOSTI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OBJEKATA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VLASNIŠTVU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OPĆINE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objekata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51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</w:tr>
      <w:tr>
        <w:trPr>
          <w:trHeight w:val="959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K100070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 w:right="29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NABAVA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OPREME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ZA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DRUŠTVENE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DOMOVE I OSTALE OBJEKTE U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VLASNIŠTVU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OPĆINE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Oprema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za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grijanje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,ventilaciju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hlađenje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1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157.500,20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157.500,20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" w:right="6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INVESTICIJSKA ULAGANJA NAD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DRUŠTVENIM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DOMOVIMA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OSTALIM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OBJEKTIMA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VLASNIŠTVU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OPĆINE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objekata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1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500.000,00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525.000,00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525.000,00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UREĐENJE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DJEČJIH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PARKOVA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novouređenih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parkova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51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2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K100096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NABAVA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RADNIH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STROJEVA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novonabavljenih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strojeva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51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86.000,00</w:t>
            </w:r>
          </w:p>
        </w:tc>
      </w:tr>
      <w:tr>
        <w:trPr>
          <w:trHeight w:val="667" w:hRule="atLeast"/>
        </w:trPr>
        <w:tc>
          <w:tcPr>
            <w:tcW w:w="11429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MJERA1.3.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Razvoj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malog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i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srednjeg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poduzetništva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te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poljoprivrede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3.318.500,00</w:t>
            </w:r>
          </w:p>
        </w:tc>
      </w:tr>
      <w:tr>
        <w:trPr>
          <w:trHeight w:val="51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7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2003</w:t>
            </w:r>
          </w:p>
        </w:tc>
        <w:tc>
          <w:tcPr>
            <w:tcW w:w="10644" w:type="dxa"/>
            <w:gridSpan w:val="8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left="13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RAZVOJ</w:t>
            </w:r>
            <w:r>
              <w:rPr>
                <w:rFonts w:asci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POLJOPRIVREDE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290.000,00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290.000,00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290.000,00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IZOBRAZBA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POLJOPRIVREDNIKA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51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9" w:right="1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7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1" w:right="45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SUBVENCIJE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POLJOPRIVREDNICIMA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9" w:right="1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7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 w:right="45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25.000,00</w:t>
            </w:r>
          </w:p>
        </w:tc>
      </w:tr>
    </w:tbl>
    <w:p>
      <w:pPr>
        <w:spacing w:after="0"/>
        <w:rPr>
          <w:rFonts w:ascii="Segoe UI"/>
          <w:sz w:val="14"/>
        </w:rPr>
        <w:sectPr>
          <w:pgSz w:w="16840" w:h="11910" w:orient="landscape"/>
          <w:pgMar w:header="0" w:footer="345" w:top="360" w:bottom="540" w:left="240" w:right="1040"/>
        </w:sectPr>
      </w:pPr>
    </w:p>
    <w:tbl>
      <w:tblPr>
        <w:tblW w:w="0" w:type="auto"/>
        <w:jc w:val="left"/>
        <w:tblInd w:w="12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8"/>
        <w:gridCol w:w="1107"/>
        <w:gridCol w:w="1107"/>
        <w:gridCol w:w="1107"/>
        <w:gridCol w:w="1108"/>
        <w:gridCol w:w="1295"/>
        <w:gridCol w:w="1296"/>
        <w:gridCol w:w="1293"/>
      </w:tblGrid>
      <w:tr>
        <w:trPr>
          <w:trHeight w:val="512" w:hRule="atLeast"/>
        </w:trPr>
        <w:tc>
          <w:tcPr>
            <w:tcW w:w="785" w:type="dxa"/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</w:tcPr>
          <w:p>
            <w:pPr>
              <w:pStyle w:val="TableParagraph"/>
              <w:spacing w:before="10"/>
              <w:ind w:left="531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ind w:left="111" w:right="82" w:hanging="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klas.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65" w:right="146" w:firstLine="8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  <w:r>
              <w:rPr>
                <w:rFonts w:ascii="Segoe UI"/>
                <w:spacing w:val="1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vrijednost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44" w:right="10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386" w:right="14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"/>
              <w:ind w:left="377" w:right="15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  <w:tc>
          <w:tcPr>
            <w:tcW w:w="1295" w:type="dxa"/>
          </w:tcPr>
          <w:p>
            <w:pPr>
              <w:pStyle w:val="TableParagraph"/>
              <w:spacing w:before="10"/>
              <w:ind w:left="253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right="1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3" w:type="dxa"/>
          </w:tcPr>
          <w:p>
            <w:pPr>
              <w:pStyle w:val="TableParagraph"/>
              <w:spacing w:before="10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22" w:hRule="atLeast"/>
        </w:trPr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6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A100028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KANALSKE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MREŽE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</w:p>
          <w:p>
            <w:pPr>
              <w:pStyle w:val="TableParagraph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PRIJELAZA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Metri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održavanja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4" w:right="33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 w:right="47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POTICANJE </w:t>
            </w:r>
            <w:r>
              <w:rPr>
                <w:rFonts w:ascii="Segoe UI"/>
                <w:color w:val="404040"/>
                <w:sz w:val="14"/>
              </w:rPr>
              <w:t>POLJOPRIVREDNE</w:t>
            </w:r>
            <w:r>
              <w:rPr>
                <w:rFonts w:asci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DJELATNOSTI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KROZ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PROGRAM</w:t>
            </w:r>
            <w:r>
              <w:rPr>
                <w:rFonts w:asci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SUFINANCIRANJA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UDRUGA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40.000,00</w:t>
            </w:r>
          </w:p>
        </w:tc>
      </w:tr>
      <w:tr>
        <w:trPr>
          <w:trHeight w:val="512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7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2004</w:t>
            </w:r>
          </w:p>
        </w:tc>
        <w:tc>
          <w:tcPr>
            <w:tcW w:w="10646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left="13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RAZVOJ</w:t>
            </w:r>
            <w:r>
              <w:rPr>
                <w:rFonts w:asci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GOSPODARSTVA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320.000,00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320.000,00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3.028.500,00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POTICANJE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MALOG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I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SREDNJEG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PODUZETNIŠTVA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dodjeljenih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subvencija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1" w:right="3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" w:right="83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POTICANJE TURISTIČKE DJELATNOSTI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KROZ PROGRAM SUFINANCIRANJA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UDRUGA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7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RAZVOJ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TURIZMA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Lokalna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turistička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zajednica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IZGRADNJA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INDUSTRIJSKE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ZONE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9" w:right="1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Razvoj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gospodarstva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2.858.500,00</w:t>
            </w:r>
          </w:p>
        </w:tc>
      </w:tr>
      <w:tr>
        <w:trPr>
          <w:trHeight w:val="619" w:hRule="atLeast"/>
        </w:trPr>
        <w:tc>
          <w:tcPr>
            <w:tcW w:w="11431" w:type="dxa"/>
            <w:gridSpan w:val="9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color w:val="404040"/>
                <w:sz w:val="24"/>
              </w:rPr>
              <w:t>CILJ</w:t>
            </w:r>
            <w:r>
              <w:rPr>
                <w:rFonts w:asci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/>
                <w:b/>
                <w:color w:val="404040"/>
                <w:sz w:val="24"/>
              </w:rPr>
              <w:t>2.</w:t>
            </w:r>
            <w:r>
              <w:rPr>
                <w:rFonts w:asci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/>
                <w:b/>
                <w:color w:val="404040"/>
                <w:sz w:val="24"/>
              </w:rPr>
              <w:t>Razvoj</w:t>
            </w:r>
            <w:r>
              <w:rPr>
                <w:rFonts w:ascii="Segoe UI"/>
                <w:b/>
                <w:color w:val="404040"/>
                <w:spacing w:val="-7"/>
                <w:sz w:val="24"/>
              </w:rPr>
              <w:t> </w:t>
            </w:r>
            <w:r>
              <w:rPr>
                <w:rFonts w:ascii="Segoe UI"/>
                <w:b/>
                <w:color w:val="404040"/>
                <w:sz w:val="24"/>
              </w:rPr>
              <w:t>ljudskih</w:t>
            </w:r>
            <w:r>
              <w:rPr>
                <w:rFonts w:ascii="Segoe UI"/>
                <w:b/>
                <w:color w:val="404040"/>
                <w:spacing w:val="-6"/>
                <w:sz w:val="24"/>
              </w:rPr>
              <w:t> </w:t>
            </w:r>
            <w:r>
              <w:rPr>
                <w:rFonts w:ascii="Segoe UI"/>
                <w:b/>
                <w:color w:val="404040"/>
                <w:sz w:val="24"/>
              </w:rPr>
              <w:t>potencijala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right="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1.337.000,00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right="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1.337.300,00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right="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1.287.300,00</w:t>
            </w:r>
          </w:p>
        </w:tc>
      </w:tr>
      <w:tr>
        <w:trPr>
          <w:trHeight w:val="670" w:hRule="atLeast"/>
        </w:trPr>
        <w:tc>
          <w:tcPr>
            <w:tcW w:w="11431" w:type="dxa"/>
            <w:gridSpan w:val="9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MJERA2.1.</w:t>
            </w:r>
            <w:r>
              <w:rPr>
                <w:rFonts w:ascii="Segoe UI" w:hAnsi="Segoe UI"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Provođenje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programa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predškole</w:t>
            </w:r>
          </w:p>
        </w:tc>
        <w:tc>
          <w:tcPr>
            <w:tcW w:w="1295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1.100.000,00</w:t>
            </w:r>
          </w:p>
        </w:tc>
        <w:tc>
          <w:tcPr>
            <w:tcW w:w="1296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1.100.000,00</w:t>
            </w:r>
          </w:p>
        </w:tc>
        <w:tc>
          <w:tcPr>
            <w:tcW w:w="1293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1.100.000,00</w:t>
            </w:r>
          </w:p>
        </w:tc>
      </w:tr>
      <w:tr>
        <w:trPr>
          <w:trHeight w:val="51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10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2013</w:t>
            </w:r>
          </w:p>
        </w:tc>
        <w:tc>
          <w:tcPr>
            <w:tcW w:w="10646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PREDŠKOLSKI</w:t>
            </w:r>
            <w:r>
              <w:rPr>
                <w:rFonts w:ascii="Segoe UI" w:hAns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ODGOJ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OBRAZOVANJE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1.100.000,00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 w:right="742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SUFINANCIRANJE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VRTIĆA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PREDŠKOLE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odgajatelja/broj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djece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54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2/33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0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6/70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8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6/70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43" w:right="3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6/70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1.100.000,00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1.100.000,00</w:t>
            </w:r>
          </w:p>
        </w:tc>
      </w:tr>
      <w:tr>
        <w:trPr>
          <w:trHeight w:val="671" w:hRule="atLeast"/>
        </w:trPr>
        <w:tc>
          <w:tcPr>
            <w:tcW w:w="114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MJERA2.2.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Osnovno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i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srednje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školsko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obrazovanje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0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237.000,00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0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237.300,00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0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187.300,00</w:t>
            </w:r>
          </w:p>
        </w:tc>
      </w:tr>
    </w:tbl>
    <w:p>
      <w:pPr>
        <w:spacing w:after="0"/>
        <w:rPr>
          <w:rFonts w:ascii="Segoe UI"/>
          <w:sz w:val="18"/>
        </w:rPr>
        <w:sectPr>
          <w:pgSz w:w="16840" w:h="11910" w:orient="landscape"/>
          <w:pgMar w:header="0" w:footer="345" w:top="360" w:bottom="540" w:left="240" w:right="1040"/>
        </w:sect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7"/>
        <w:gridCol w:w="1106"/>
        <w:gridCol w:w="1116"/>
        <w:gridCol w:w="1116"/>
        <w:gridCol w:w="1087"/>
        <w:gridCol w:w="1294"/>
        <w:gridCol w:w="1295"/>
        <w:gridCol w:w="1292"/>
      </w:tblGrid>
      <w:tr>
        <w:trPr>
          <w:trHeight w:val="324" w:hRule="atLeast"/>
        </w:trPr>
        <w:tc>
          <w:tcPr>
            <w:tcW w:w="785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77" w:right="7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08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</w:p>
        </w:tc>
        <w:tc>
          <w:tcPr>
            <w:tcW w:w="1106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224" w:right="218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46" w:right="11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66" w:right="14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48" w:right="13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258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1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2" w:type="dxa"/>
            <w:tcBorders>
              <w:bottom w:val="nil"/>
            </w:tcBorders>
          </w:tcPr>
          <w:p>
            <w:pPr>
              <w:pStyle w:val="TableParagraph"/>
              <w:spacing w:before="10"/>
              <w:ind w:right="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189" w:hRule="atLeast"/>
        </w:trPr>
        <w:tc>
          <w:tcPr>
            <w:tcW w:w="78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line="166" w:lineRule="exact"/>
              <w:ind w:left="92" w:right="8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klas.</w:t>
            </w:r>
          </w:p>
          <w:p>
            <w:pPr>
              <w:pStyle w:val="TableParagraph"/>
              <w:spacing w:before="37"/>
              <w:ind w:left="10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spacing w:line="166" w:lineRule="exact"/>
              <w:ind w:left="146" w:right="13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vrijednost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line="166" w:lineRule="exact"/>
              <w:ind w:left="358" w:right="28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2022.</w:t>
            </w:r>
          </w:p>
          <w:p>
            <w:pPr>
              <w:pStyle w:val="TableParagraph"/>
              <w:spacing w:before="37"/>
              <w:ind w:left="7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line="166" w:lineRule="exact"/>
              <w:ind w:left="153" w:right="9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2023.</w:t>
            </w:r>
          </w:p>
          <w:p>
            <w:pPr>
              <w:pStyle w:val="TableParagraph"/>
              <w:spacing w:before="37"/>
              <w:ind w:left="6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547" w:right="51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548" w:right="51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spacing w:before="204"/>
              <w:ind w:left="547" w:right="50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321" w:hRule="atLeast"/>
        </w:trPr>
        <w:tc>
          <w:tcPr>
            <w:tcW w:w="78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pStyle w:val="TableParagraph"/>
              <w:tabs>
                <w:tab w:pos="1631" w:val="left" w:leader="none"/>
              </w:tabs>
              <w:spacing w:before="10"/>
              <w:ind w:left="50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  <w:tab/>
              <w:t>7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2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8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2013</w:t>
            </w:r>
          </w:p>
        </w:tc>
        <w:tc>
          <w:tcPr>
            <w:tcW w:w="10641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PREDŠKOLSKI</w:t>
            </w:r>
            <w:r>
              <w:rPr>
                <w:rFonts w:ascii="Segoe UI" w:hAnsi="Segoe UI"/>
                <w:color w:val="404040"/>
                <w:spacing w:val="-7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ODGOJ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OBRAZOVANJE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237.000,00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237.300,00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187.300,00</w:t>
            </w:r>
          </w:p>
        </w:tc>
      </w:tr>
      <w:tr>
        <w:trPr>
          <w:trHeight w:val="967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STIPENDIRANJE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UČENIKA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STUDENATA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 w:right="68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NAGRADE NAJUSPJEŠNIJIM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UČENICIMA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OSNOVNOG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SREDNJOŠKOLSKOG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OBRAZOVANJA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15.300,00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15.300,00</w:t>
            </w:r>
          </w:p>
        </w:tc>
      </w:tr>
      <w:tr>
        <w:trPr>
          <w:trHeight w:val="959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A100062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 w:right="1043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NABAVA </w:t>
            </w:r>
            <w:r>
              <w:rPr>
                <w:rFonts w:ascii="Segoe UI" w:hAnsi="Segoe UI"/>
                <w:color w:val="404040"/>
                <w:sz w:val="14"/>
              </w:rPr>
              <w:t>UDŽBENIKA</w:t>
            </w:r>
            <w:r>
              <w:rPr>
                <w:rFonts w:ascii="Segoe UI" w:hAns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OSNOVNOŠKOLCIMA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2" w:right="14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6" w:right="14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4" w:right="13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</w:tr>
      <w:tr>
        <w:trPr>
          <w:trHeight w:val="963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SUFINANCIRANJE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LJETOVANJA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DJECE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12.000,00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12.000,00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12.000,00</w:t>
            </w:r>
          </w:p>
        </w:tc>
      </w:tr>
      <w:tr>
        <w:trPr>
          <w:trHeight w:val="967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 w:right="232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UREĐENJE ZGRADE</w:t>
            </w:r>
            <w:r>
              <w:rPr>
                <w:rFonts w:ascii="Segoe UI" w:hAnsi="Segoe UI"/>
                <w:color w:val="404040"/>
                <w:spacing w:val="1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DJEČJEG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VRTIĆA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"ZVONČIĆ"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NOVA</w:t>
            </w:r>
            <w:r>
              <w:rPr>
                <w:rFonts w:ascii="Segoe UI" w:hAns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KAPELA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Kvadratura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uređenosti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4" w:right="24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m2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3" w:right="14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6" w:right="14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11426" w:type="dxa"/>
            <w:gridSpan w:val="9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</w:t>
            </w:r>
            <w:r>
              <w:rPr>
                <w:rFonts w:ascii="Segoe UI" w:hAnsi="Segoe UI"/>
                <w:b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3.</w:t>
            </w:r>
            <w:r>
              <w:rPr>
                <w:rFonts w:ascii="Segoe UI" w:hAnsi="Segoe UI"/>
                <w:b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Unapređenje</w:t>
            </w:r>
            <w:r>
              <w:rPr>
                <w:rFonts w:ascii="Segoe UI" w:hAnsi="Segoe UI"/>
                <w:b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kvalitete</w:t>
            </w:r>
            <w:r>
              <w:rPr>
                <w:rFonts w:ascii="Segoe UI" w:hAnsi="Segoe UI"/>
                <w:b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b/>
                <w:color w:val="404040"/>
                <w:sz w:val="24"/>
              </w:rPr>
              <w:t>života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right="-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4.740.968,50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right="-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4.688.412,50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96C1FF"/>
          </w:tcPr>
          <w:p>
            <w:pPr>
              <w:pStyle w:val="TableParagraph"/>
              <w:spacing w:before="9"/>
              <w:ind w:right="-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1.103.100,00</w:t>
            </w:r>
          </w:p>
        </w:tc>
      </w:tr>
      <w:tr>
        <w:trPr>
          <w:trHeight w:val="667" w:hRule="atLeast"/>
        </w:trPr>
        <w:tc>
          <w:tcPr>
            <w:tcW w:w="11426" w:type="dxa"/>
            <w:gridSpan w:val="9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8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MJERA3.1.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Poticanje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zdravijeg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načina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života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i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unapređenje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zdravstvene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zaštite</w:t>
            </w:r>
          </w:p>
        </w:tc>
        <w:tc>
          <w:tcPr>
            <w:tcW w:w="1294" w:type="dxa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4.322.968,50</w:t>
            </w:r>
          </w:p>
        </w:tc>
        <w:tc>
          <w:tcPr>
            <w:tcW w:w="1295" w:type="dxa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4.285.412,50</w:t>
            </w:r>
          </w:p>
        </w:tc>
        <w:tc>
          <w:tcPr>
            <w:tcW w:w="1292" w:type="dxa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700.100,00</w:t>
            </w:r>
          </w:p>
        </w:tc>
      </w:tr>
      <w:tr>
        <w:trPr>
          <w:trHeight w:val="511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0" w:lineRule="exact" w:before="7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2008</w:t>
            </w:r>
          </w:p>
        </w:tc>
        <w:tc>
          <w:tcPr>
            <w:tcW w:w="10641" w:type="dxa"/>
            <w:gridSpan w:val="8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7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ZAŠTITA</w:t>
            </w:r>
            <w:r>
              <w:rPr>
                <w:rFonts w:ascii="Segoe UI" w:hAnsi="Segoe UI"/>
                <w:color w:val="404040"/>
                <w:spacing w:val="-8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OKOLIŠA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3.712.968,50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3.672.912,50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8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87.600,00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7"/>
              <w:jc w:val="center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IZGRADNJA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RECIKLAŽNOG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DVORIŠTA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Broj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reciklažnih</w:t>
            </w:r>
            <w:r>
              <w:rPr>
                <w:rFonts w:ascii="Segoe UI" w:hAns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dvorišta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3.625.368,50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3.585.312,50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 w:right="11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NABAVA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SPREMNIKA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ZA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ODVOJENO</w:t>
            </w:r>
            <w:r>
              <w:rPr>
                <w:rFonts w:asci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PRIKUPLJANJE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OTPADA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spremnika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87.600,00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87.600,00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87.600,00</w:t>
            </w:r>
          </w:p>
        </w:tc>
      </w:tr>
      <w:tr>
        <w:trPr>
          <w:trHeight w:val="51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8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2011</w:t>
            </w:r>
          </w:p>
        </w:tc>
        <w:tc>
          <w:tcPr>
            <w:tcW w:w="10641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RAZVOJ</w:t>
            </w:r>
            <w:r>
              <w:rPr>
                <w:rFonts w:asci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SPORTA</w:t>
            </w:r>
            <w:r>
              <w:rPr>
                <w:rFonts w:asci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I</w:t>
            </w:r>
            <w:r>
              <w:rPr>
                <w:rFonts w:asci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REKREACIJE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610.000,00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612.500,00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-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612.500,00</w:t>
            </w:r>
          </w:p>
        </w:tc>
      </w:tr>
    </w:tbl>
    <w:p>
      <w:pPr>
        <w:spacing w:after="0"/>
        <w:rPr>
          <w:rFonts w:ascii="Segoe UI"/>
          <w:sz w:val="18"/>
        </w:rPr>
        <w:sectPr>
          <w:pgSz w:w="16840" w:h="11910" w:orient="landscape"/>
          <w:pgMar w:header="0" w:footer="345" w:top="360" w:bottom="540" w:left="240" w:right="1040"/>
        </w:sect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8"/>
        <w:gridCol w:w="1107"/>
        <w:gridCol w:w="1107"/>
        <w:gridCol w:w="1107"/>
        <w:gridCol w:w="1108"/>
        <w:gridCol w:w="1295"/>
        <w:gridCol w:w="1296"/>
        <w:gridCol w:w="1293"/>
      </w:tblGrid>
      <w:tr>
        <w:trPr>
          <w:trHeight w:val="512" w:hRule="atLeast"/>
        </w:trPr>
        <w:tc>
          <w:tcPr>
            <w:tcW w:w="785" w:type="dxa"/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</w:tcPr>
          <w:p>
            <w:pPr>
              <w:pStyle w:val="TableParagraph"/>
              <w:spacing w:before="10"/>
              <w:ind w:left="531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ind w:left="111" w:right="82" w:hanging="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klas.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65" w:right="146" w:firstLine="8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  <w:r>
              <w:rPr>
                <w:rFonts w:ascii="Segoe UI"/>
                <w:spacing w:val="1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vrijednost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44" w:right="10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386" w:right="14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"/>
              <w:ind w:left="377" w:right="15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  <w:tc>
          <w:tcPr>
            <w:tcW w:w="1295" w:type="dxa"/>
          </w:tcPr>
          <w:p>
            <w:pPr>
              <w:pStyle w:val="TableParagraph"/>
              <w:spacing w:before="10"/>
              <w:ind w:left="253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right="1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3" w:type="dxa"/>
          </w:tcPr>
          <w:p>
            <w:pPr>
              <w:pStyle w:val="TableParagraph"/>
              <w:spacing w:before="10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22" w:hRule="atLeast"/>
        </w:trPr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63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6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UREĐENJE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ŠPORTSKIH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OBJEKATA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objekata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8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8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102.500,00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102.500,00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 w:right="4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POTICANJE SPORTSKO REKREATIVNIH</w:t>
            </w:r>
            <w:r>
              <w:rPr>
                <w:rFonts w:ascii="Segoe UI"/>
                <w:color w:val="404040"/>
                <w:spacing w:val="-3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AKTIVNOSTI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5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9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350.000,00</w:t>
            </w:r>
          </w:p>
        </w:tc>
      </w:tr>
      <w:tr>
        <w:trPr>
          <w:trHeight w:val="96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RASVJETE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NA</w:t>
            </w:r>
          </w:p>
          <w:p>
            <w:pPr>
              <w:pStyle w:val="TableParagraph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NOGOMETNOM</w:t>
            </w:r>
            <w:r>
              <w:rPr>
                <w:rFonts w:ascii="Segoe UI" w:hAns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IGRALIŠTU</w:t>
            </w:r>
            <w:r>
              <w:rPr>
                <w:rFonts w:ascii="Segoe UI" w:hAns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BATRINI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rasvjetnih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tijela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160.000,00</w:t>
            </w:r>
          </w:p>
        </w:tc>
      </w:tr>
      <w:tr>
        <w:trPr>
          <w:trHeight w:val="672" w:hRule="atLeast"/>
        </w:trPr>
        <w:tc>
          <w:tcPr>
            <w:tcW w:w="114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0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MJERA3.2.</w:t>
            </w:r>
            <w:r>
              <w:rPr>
                <w:rFonts w:ascii="Segoe UI" w:hAnsi="Segoe UI"/>
                <w:color w:val="404040"/>
                <w:spacing w:val="-3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Očuvanje,</w:t>
            </w:r>
            <w:r>
              <w:rPr>
                <w:rFonts w:ascii="Segoe UI" w:hAnsi="Segoe UI"/>
                <w:color w:val="404040"/>
                <w:spacing w:val="-2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obnova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i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zaštita</w:t>
            </w:r>
            <w:r>
              <w:rPr>
                <w:rFonts w:ascii="Segoe UI" w:hAnsi="Segoe UI"/>
                <w:color w:val="404040"/>
                <w:spacing w:val="-3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prirodne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i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kulturne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baštine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183.000,00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183.000,00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11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183.000,00</w:t>
            </w:r>
          </w:p>
        </w:tc>
      </w:tr>
      <w:tr>
        <w:trPr>
          <w:trHeight w:val="51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0" w:lineRule="exact" w:before="10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2012</w:t>
            </w:r>
          </w:p>
        </w:tc>
        <w:tc>
          <w:tcPr>
            <w:tcW w:w="10646" w:type="dxa"/>
            <w:gridSpan w:val="8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left="13"/>
              <w:jc w:val="left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JAVNE</w:t>
            </w:r>
            <w:r>
              <w:rPr>
                <w:rFonts w:ascii="Segoe UI"/>
                <w:color w:val="404040"/>
                <w:spacing w:val="-2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POTREBE</w:t>
            </w:r>
            <w:r>
              <w:rPr>
                <w:rFonts w:ascii="Segoe UI"/>
                <w:color w:val="404040"/>
                <w:spacing w:val="-1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U</w:t>
            </w:r>
            <w:r>
              <w:rPr>
                <w:rFonts w:ascii="Segoe UI"/>
                <w:color w:val="404040"/>
                <w:spacing w:val="-2"/>
                <w:sz w:val="22"/>
              </w:rPr>
              <w:t> </w:t>
            </w:r>
            <w:r>
              <w:rPr>
                <w:rFonts w:ascii="Segoe UI"/>
                <w:color w:val="404040"/>
                <w:sz w:val="22"/>
              </w:rPr>
              <w:t>KULTURI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113.000,00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113.000,00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113.000,00</w:t>
            </w:r>
          </w:p>
        </w:tc>
      </w:tr>
      <w:tr>
        <w:trPr>
          <w:trHeight w:val="449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 w:right="60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FINANCIRANJE PROGRAMA </w:t>
            </w:r>
            <w:r>
              <w:rPr>
                <w:rFonts w:ascii="Segoe UI"/>
                <w:color w:val="404040"/>
                <w:sz w:val="14"/>
              </w:rPr>
              <w:t>I</w:t>
            </w:r>
            <w:r>
              <w:rPr>
                <w:rFonts w:ascii="Segoe UI"/>
                <w:color w:val="404040"/>
                <w:spacing w:val="-37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PROJEKATA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U</w:t>
            </w:r>
            <w:r>
              <w:rPr>
                <w:rFonts w:ascii="Segoe UI"/>
                <w:color w:val="404040"/>
                <w:spacing w:val="-2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KULTURI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financiranih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projekata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113.000,00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113.000,00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113.000,00</w:t>
            </w:r>
          </w:p>
        </w:tc>
      </w:tr>
      <w:tr>
        <w:trPr>
          <w:trHeight w:val="51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1" w:lineRule="exact" w:before="9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2015</w:t>
            </w:r>
          </w:p>
        </w:tc>
        <w:tc>
          <w:tcPr>
            <w:tcW w:w="10646" w:type="dxa"/>
            <w:gridSpan w:val="8"/>
            <w:tcBorders>
              <w:top w:val="nil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FINANCIRANJE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UDRUGA</w:t>
            </w:r>
            <w:r>
              <w:rPr>
                <w:rFonts w:ascii="Segoe UI" w:hAnsi="Segoe UI"/>
                <w:color w:val="404040"/>
                <w:spacing w:val="-6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SPOMEN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OBILJEŽJA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DOMOVINSKOGA</w:t>
            </w:r>
            <w:r>
              <w:rPr>
                <w:rFonts w:ascii="Segoe UI" w:hAnsi="Segoe UI"/>
                <w:color w:val="404040"/>
                <w:spacing w:val="-5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RATA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70.000,00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70.000,00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0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FINANCIRANJE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pacing w:val="-1"/>
                <w:sz w:val="14"/>
              </w:rPr>
              <w:t>UDRUGA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PROIZAŠLIH</w:t>
            </w:r>
          </w:p>
          <w:p>
            <w:pPr>
              <w:pStyle w:val="TableParagraph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DOMOVINSKOG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RATA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financiranih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udruga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4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10.000,00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T100107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 w:right="675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SPOMEN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SOBA</w:t>
            </w:r>
            <w:r>
              <w:rPr>
                <w:rFonts w:asci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POGINULIM</w:t>
            </w:r>
            <w:r>
              <w:rPr>
                <w:rFonts w:asci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BRANITELJIMA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0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0"/>
                <w:sz w:val="1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60.000,00</w:t>
            </w:r>
          </w:p>
        </w:tc>
      </w:tr>
      <w:tr>
        <w:trPr>
          <w:trHeight w:val="668" w:hRule="atLeast"/>
        </w:trPr>
        <w:tc>
          <w:tcPr>
            <w:tcW w:w="1143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MJERA3.3.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Poboljšanje</w:t>
            </w:r>
            <w:r>
              <w:rPr>
                <w:rFonts w:ascii="Segoe UI" w:hAnsi="Segoe UI"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kvalitete</w:t>
            </w:r>
            <w:r>
              <w:rPr>
                <w:rFonts w:ascii="Segoe UI" w:hAnsi="Segoe UI"/>
                <w:color w:val="404040"/>
                <w:spacing w:val="-7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života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ciljnih/ugroženih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skupina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-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mladih,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žena</w:t>
            </w:r>
            <w:r>
              <w:rPr>
                <w:rFonts w:ascii="Segoe UI" w:hAnsi="Segoe UI"/>
                <w:color w:val="404040"/>
                <w:spacing w:val="-6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djece,</w:t>
            </w:r>
            <w:r>
              <w:rPr>
                <w:rFonts w:ascii="Segoe UI" w:hAnsi="Segoe UI"/>
                <w:color w:val="404040"/>
                <w:spacing w:val="-4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stradalnika</w:t>
            </w:r>
            <w:r>
              <w:rPr>
                <w:rFonts w:ascii="Segoe UI" w:hAnsi="Segoe UI"/>
                <w:color w:val="404040"/>
                <w:spacing w:val="-5"/>
                <w:sz w:val="24"/>
              </w:rPr>
              <w:t> </w:t>
            </w:r>
            <w:r>
              <w:rPr>
                <w:rFonts w:ascii="Segoe UI" w:hAnsi="Segoe UI"/>
                <w:color w:val="404040"/>
                <w:sz w:val="24"/>
              </w:rPr>
              <w:t>rata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235.000,00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>
            <w:pPr>
              <w:pStyle w:val="TableParagraph"/>
              <w:spacing w:before="9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220.000,00</w:t>
            </w:r>
          </w:p>
        </w:tc>
      </w:tr>
      <w:tr>
        <w:trPr>
          <w:trHeight w:val="514" w:hRule="atLeast"/>
        </w:trPr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>
            <w:pPr>
              <w:pStyle w:val="TableParagraph"/>
              <w:spacing w:line="180" w:lineRule="exact" w:before="9"/>
              <w:ind w:left="12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PROGRAM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404040"/>
                <w:sz w:val="22"/>
              </w:rPr>
              <w:t>2010</w:t>
            </w:r>
          </w:p>
        </w:tc>
        <w:tc>
          <w:tcPr>
            <w:tcW w:w="10646" w:type="dxa"/>
            <w:gridSpan w:val="8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ind w:left="13"/>
              <w:jc w:val="left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color w:val="404040"/>
                <w:sz w:val="22"/>
              </w:rPr>
              <w:t>SOCIJALNA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SKRB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,</w:t>
            </w:r>
            <w:r>
              <w:rPr>
                <w:rFonts w:ascii="Segoe UI" w:hAnsi="Segoe UI"/>
                <w:color w:val="404040"/>
                <w:spacing w:val="-3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NOVČANA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POMOĆ</w:t>
            </w:r>
            <w:r>
              <w:rPr>
                <w:rFonts w:ascii="Segoe UI" w:hAnsi="Segoe UI"/>
                <w:color w:val="404040"/>
                <w:spacing w:val="-4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I</w:t>
            </w:r>
            <w:r>
              <w:rPr>
                <w:rFonts w:ascii="Segoe UI" w:hAnsi="Segoe UI"/>
                <w:color w:val="404040"/>
                <w:spacing w:val="-3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DEMOGRAFSKE</w:t>
            </w:r>
            <w:r>
              <w:rPr>
                <w:rFonts w:ascii="Segoe UI" w:hAnsi="Segoe UI"/>
                <w:color w:val="404040"/>
                <w:spacing w:val="-2"/>
                <w:sz w:val="22"/>
              </w:rPr>
              <w:t> </w:t>
            </w:r>
            <w:r>
              <w:rPr>
                <w:rFonts w:ascii="Segoe UI" w:hAnsi="Segoe UI"/>
                <w:color w:val="404040"/>
                <w:sz w:val="22"/>
              </w:rPr>
              <w:t>MJERE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235.000,00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3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220.000,00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>
            <w:pPr>
              <w:pStyle w:val="TableParagraph"/>
              <w:spacing w:before="11"/>
              <w:ind w:right="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220.000,00</w:t>
            </w:r>
          </w:p>
        </w:tc>
      </w:tr>
      <w:tr>
        <w:trPr>
          <w:trHeight w:val="96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4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DONACIJE</w:t>
            </w:r>
            <w:r>
              <w:rPr>
                <w:rFonts w:asci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/>
                <w:color w:val="404040"/>
                <w:spacing w:val="-1"/>
                <w:sz w:val="14"/>
              </w:rPr>
              <w:t>UDRUGAMA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SOCIJALNOG</w:t>
            </w:r>
          </w:p>
          <w:p>
            <w:pPr>
              <w:pStyle w:val="TableParagraph"/>
              <w:spacing w:line="186" w:lineRule="exact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ZNAČAJA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0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55.000,00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55.000,00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55.000,00</w:t>
            </w:r>
          </w:p>
        </w:tc>
      </w:tr>
    </w:tbl>
    <w:p>
      <w:pPr>
        <w:spacing w:after="0"/>
        <w:rPr>
          <w:rFonts w:ascii="Segoe UI"/>
          <w:sz w:val="14"/>
        </w:rPr>
        <w:sectPr>
          <w:pgSz w:w="16840" w:h="11910" w:orient="landscape"/>
          <w:pgMar w:header="0" w:footer="345" w:top="360" w:bottom="540" w:left="240" w:right="1040"/>
        </w:sectPr>
      </w:pPr>
    </w:p>
    <w:tbl>
      <w:tblPr>
        <w:tblW w:w="0" w:type="auto"/>
        <w:jc w:val="left"/>
        <w:tblInd w:w="12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422"/>
        <w:gridCol w:w="673"/>
        <w:gridCol w:w="2564"/>
        <w:gridCol w:w="558"/>
        <w:gridCol w:w="1107"/>
        <w:gridCol w:w="1107"/>
        <w:gridCol w:w="1107"/>
        <w:gridCol w:w="1108"/>
        <w:gridCol w:w="1295"/>
        <w:gridCol w:w="1296"/>
        <w:gridCol w:w="1293"/>
      </w:tblGrid>
      <w:tr>
        <w:trPr>
          <w:trHeight w:val="512" w:hRule="atLeast"/>
        </w:trPr>
        <w:tc>
          <w:tcPr>
            <w:tcW w:w="785" w:type="dxa"/>
          </w:tcPr>
          <w:p>
            <w:pPr>
              <w:pStyle w:val="TableParagraph"/>
              <w:spacing w:before="10"/>
              <w:ind w:left="97" w:right="9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22" w:type="dxa"/>
          </w:tcPr>
          <w:p>
            <w:pPr>
              <w:pStyle w:val="TableParagraph"/>
              <w:spacing w:before="10"/>
              <w:ind w:left="531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19" w:right="1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2564" w:type="dxa"/>
          </w:tcPr>
          <w:p>
            <w:pPr>
              <w:pStyle w:val="TableParagraph"/>
              <w:spacing w:before="10"/>
              <w:ind w:left="5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  <w:r>
              <w:rPr>
                <w:rFonts w:ascii="Segoe UI"/>
                <w:spacing w:val="-10"/>
                <w:sz w:val="18"/>
              </w:rPr>
              <w:t> </w:t>
            </w: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ind w:left="111" w:right="82" w:hanging="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klas.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65" w:right="146" w:firstLine="8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</w:t>
            </w:r>
            <w:r>
              <w:rPr>
                <w:rFonts w:ascii="Segoe UI"/>
                <w:spacing w:val="1"/>
                <w:sz w:val="18"/>
              </w:rPr>
              <w:t> </w:t>
            </w:r>
            <w:r>
              <w:rPr>
                <w:rFonts w:ascii="Segoe UI"/>
                <w:spacing w:val="-1"/>
                <w:sz w:val="18"/>
              </w:rPr>
              <w:t>vrijednost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44" w:right="10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386" w:right="14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"/>
              <w:ind w:left="377" w:right="150" w:hanging="19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pacing w:val="-1"/>
                <w:sz w:val="18"/>
              </w:rPr>
              <w:t>Projekcija</w:t>
            </w:r>
            <w:r>
              <w:rPr>
                <w:rFonts w:ascii="Segoe UI"/>
                <w:spacing w:val="-47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  <w:tc>
          <w:tcPr>
            <w:tcW w:w="1295" w:type="dxa"/>
          </w:tcPr>
          <w:p>
            <w:pPr>
              <w:pStyle w:val="TableParagraph"/>
              <w:spacing w:before="10"/>
              <w:ind w:left="253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Plan</w:t>
            </w:r>
            <w:r>
              <w:rPr>
                <w:rFonts w:ascii="Segoe UI"/>
                <w:spacing w:val="-7"/>
                <w:sz w:val="18"/>
              </w:rPr>
              <w:t> </w:t>
            </w:r>
            <w:r>
              <w:rPr>
                <w:rFonts w:ascii="Segoe UI"/>
                <w:sz w:val="18"/>
              </w:rPr>
              <w:t>2021.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right="1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2022.</w:t>
            </w:r>
          </w:p>
        </w:tc>
        <w:tc>
          <w:tcPr>
            <w:tcW w:w="1293" w:type="dxa"/>
          </w:tcPr>
          <w:p>
            <w:pPr>
              <w:pStyle w:val="TableParagraph"/>
              <w:spacing w:before="10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Projekcija</w:t>
            </w:r>
            <w:r>
              <w:rPr>
                <w:rFonts w:ascii="Segoe UI"/>
                <w:spacing w:val="-9"/>
                <w:sz w:val="18"/>
              </w:rPr>
              <w:t> </w:t>
            </w:r>
            <w:r>
              <w:rPr>
                <w:rFonts w:ascii="Segoe UI"/>
                <w:sz w:val="18"/>
              </w:rPr>
              <w:t>2023.</w:t>
            </w:r>
          </w:p>
        </w:tc>
      </w:tr>
      <w:tr>
        <w:trPr>
          <w:trHeight w:val="322" w:hRule="atLeast"/>
        </w:trPr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2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11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63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7" w:right="514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536" w:right="513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>
        <w:trPr>
          <w:trHeight w:val="966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 w:right="389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pacing w:val="-1"/>
                <w:sz w:val="14"/>
              </w:rPr>
              <w:t>NABAVA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POKLON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PAKETA</w:t>
            </w:r>
            <w:r>
              <w:rPr>
                <w:rFonts w:ascii="Segoe UI"/>
                <w:color w:val="404040"/>
                <w:spacing w:val="-9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DJECI</w:t>
            </w:r>
            <w:r>
              <w:rPr>
                <w:rFonts w:ascii="Segoe UI"/>
                <w:color w:val="404040"/>
                <w:spacing w:val="-35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PRIGODOM</w:t>
            </w:r>
            <w:r>
              <w:rPr>
                <w:rFonts w:asci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BLAGDANA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5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320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320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320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</w:tr>
      <w:tr>
        <w:trPr>
          <w:trHeight w:val="965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JEDNOKRATNE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NOVČANE</w:t>
            </w:r>
            <w:r>
              <w:rPr>
                <w:rFonts w:ascii="Segoe UI" w:hAnsi="Segoe UI"/>
                <w:color w:val="404040"/>
                <w:spacing w:val="-7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POMOĆI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2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7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</w:tr>
      <w:tr>
        <w:trPr>
          <w:trHeight w:val="96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pacing w:val="-1"/>
                <w:sz w:val="14"/>
              </w:rPr>
              <w:t>NAKNADE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ZA</w:t>
            </w:r>
            <w:r>
              <w:rPr>
                <w:rFonts w:ascii="Segoe UI" w:hAnsi="Segoe UI"/>
                <w:color w:val="404040"/>
                <w:spacing w:val="-8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NOVOROĐENČAD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2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29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35.000,00</w:t>
            </w:r>
          </w:p>
        </w:tc>
      </w:tr>
      <w:tr>
        <w:trPr>
          <w:trHeight w:val="964" w:hRule="atLeast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8" w:right="9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A100050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POMOĆ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U</w:t>
            </w:r>
            <w:r>
              <w:rPr>
                <w:rFonts w:ascii="Segoe UI" w:hAnsi="Segoe UI"/>
                <w:color w:val="404040"/>
                <w:spacing w:val="-3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NOVCU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-</w:t>
            </w:r>
            <w:r>
              <w:rPr>
                <w:rFonts w:ascii="Segoe UI" w:hAnsi="Segoe UI"/>
                <w:color w:val="404040"/>
                <w:spacing w:val="-4"/>
                <w:sz w:val="14"/>
              </w:rPr>
              <w:t> </w:t>
            </w:r>
            <w:r>
              <w:rPr>
                <w:rFonts w:ascii="Segoe UI" w:hAnsi="Segoe UI"/>
                <w:color w:val="404040"/>
                <w:sz w:val="14"/>
              </w:rPr>
              <w:t>OGRJEV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Broj</w:t>
            </w:r>
            <w:r>
              <w:rPr>
                <w:rFonts w:ascii="Segoe UI"/>
                <w:color w:val="404040"/>
                <w:spacing w:val="-6"/>
                <w:sz w:val="14"/>
              </w:rPr>
              <w:t> </w:t>
            </w:r>
            <w:r>
              <w:rPr>
                <w:rFonts w:ascii="Segoe UI"/>
                <w:color w:val="404040"/>
                <w:sz w:val="14"/>
              </w:rPr>
              <w:t>korisnika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52" w:right="245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7" w:right="10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7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64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50.000,00</w:t>
            </w:r>
          </w:p>
        </w:tc>
      </w:tr>
      <w:tr>
        <w:trPr>
          <w:trHeight w:val="623" w:hRule="atLeast"/>
        </w:trPr>
        <w:tc>
          <w:tcPr>
            <w:tcW w:w="114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12"/>
              <w:jc w:val="left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color w:val="404040"/>
                <w:sz w:val="24"/>
              </w:rPr>
              <w:t>SVEUKUPNO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right="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13.257.868,51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right="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12.822.340,50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ind w:right="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13.027.519,21</w:t>
            </w:r>
          </w:p>
        </w:tc>
      </w:tr>
    </w:tbl>
    <w:sectPr>
      <w:pgSz w:w="16840" w:h="11910" w:orient="landscape"/>
      <w:pgMar w:header="0" w:footer="345" w:top="360" w:bottom="540" w:left="2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3.5pt;height:11.7pt;mso-position-horizontal-relative:page;mso-position-vertical-relative:page;z-index:-28071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70912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70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8055552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8.6pt;height:11.7pt;mso-position-horizontal-relative:page;mso-position-vertical-relative:page;z-index:-2805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54528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54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3.580017pt;margin-top:563.10083pt;width:57.65pt;height:12.7pt;mso-position-horizontal-relative:page;mso-position-vertical-relative:page;z-index:-2805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404040"/>
                    <w:sz w:val="16"/>
                  </w:rPr>
                  <w:t>Stranica</w:t>
                </w:r>
                <w:r>
                  <w:rPr>
                    <w:rFonts w:ascii="Segoe UI"/>
                    <w:color w:val="404040"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Segoe UI"/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Segoe UI"/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rFonts w:ascii="Segoe UI"/>
                    <w:color w:val="404040"/>
                    <w:sz w:val="16"/>
                  </w:rPr>
                  <w:t>od</w:t>
                </w:r>
                <w:r>
                  <w:rPr>
                    <w:rFonts w:ascii="Segoe UI"/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rFonts w:ascii="Segoe UI"/>
                    <w:color w:val="404040"/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8069888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3.5pt;height:11.7pt;mso-position-horizontal-relative:page;mso-position-vertical-relative:page;z-index:-28069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68864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68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8.6pt;height:11.7pt;mso-position-horizontal-relative:page;mso-position-vertical-relative:page;z-index:-28067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67328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66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8066304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8.6pt;height:11.7pt;mso-position-horizontal-relative:page;mso-position-vertical-relative:page;z-index:-28065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65280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64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8.6pt;height:11.7pt;mso-position-horizontal-relative:page;mso-position-vertical-relative:page;z-index:-2806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63744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63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8062720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8.6pt;height:11.7pt;mso-position-horizontal-relative:page;mso-position-vertical-relative:page;z-index:-28062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61696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6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8.6pt;height:11.7pt;mso-position-horizontal-relative:page;mso-position-vertical-relative:page;z-index:-28060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60160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59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8059136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8.6pt;height:11.7pt;mso-position-horizontal-relative:page;mso-position-vertical-relative:page;z-index:-28058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58112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57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8.6pt;height:11.7pt;mso-position-horizontal-relative:page;mso-position-vertical-relative:page;z-index:-28057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8056576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8056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0"/>
      <w:numFmt w:val="decimal"/>
      <w:lvlText w:val="%1."/>
      <w:lvlJc w:val="left"/>
      <w:pPr>
        <w:ind w:left="128" w:hanging="280"/>
        <w:jc w:val="left"/>
      </w:pPr>
      <w:rPr>
        <w:rFonts w:hint="default" w:ascii="Tahoma" w:hAnsi="Tahoma" w:eastAsia="Tahoma" w:cs="Tahoma"/>
        <w:spacing w:val="-1"/>
        <w:w w:val="100"/>
        <w:sz w:val="18"/>
        <w:szCs w:val="1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784" w:hanging="310"/>
        <w:jc w:val="right"/>
      </w:pPr>
      <w:rPr>
        <w:rFonts w:hint="default"/>
        <w:b/>
        <w:bCs/>
        <w:spacing w:val="0"/>
        <w:w w:val="100"/>
        <w:lang w:val="bs" w:eastAsia="en-US" w:bidi="ar-SA"/>
      </w:rPr>
    </w:lvl>
    <w:lvl w:ilvl="2">
      <w:start w:val="0"/>
      <w:numFmt w:val="bullet"/>
      <w:lvlText w:val="•"/>
      <w:lvlJc w:val="left"/>
      <w:pPr>
        <w:ind w:left="5429" w:hanging="31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079" w:hanging="31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728" w:hanging="31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378" w:hanging="31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028" w:hanging="31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77" w:hanging="31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327" w:hanging="31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21" w:hanging="360"/>
      <w:outlineLvl w:val="1"/>
    </w:pPr>
    <w:rPr>
      <w:rFonts w:ascii="Arial" w:hAnsi="Arial" w:eastAsia="Arial" w:cs="Arial"/>
      <w:b/>
      <w:bCs/>
      <w:sz w:val="32"/>
      <w:szCs w:val="32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231"/>
      <w:ind w:left="121" w:right="121"/>
      <w:jc w:val="center"/>
      <w:outlineLvl w:val="2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126"/>
      <w:outlineLvl w:val="3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624" w:hanging="256"/>
    </w:pPr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28" w:hanging="360"/>
    </w:pPr>
    <w:rPr>
      <w:rFonts w:ascii="Tahoma" w:hAnsi="Tahoma" w:eastAsia="Tahoma" w:cs="Tahoma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2022-10-26T08:26:18Z</dcterms:created>
  <dcterms:modified xsi:type="dcterms:W3CDTF">2022-10-26T08:26:18Z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